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D372" w14:textId="5FDEFAAF" w:rsidR="00C037EC" w:rsidRDefault="00C037EC" w:rsidP="00C037EC">
      <w:pPr>
        <w:spacing w:after="0" w:line="240" w:lineRule="auto"/>
        <w:rPr>
          <w:rFonts w:ascii="Arial" w:hAnsi="Arial" w:cs="Arial"/>
          <w:sz w:val="16"/>
          <w:szCs w:val="16"/>
        </w:rPr>
      </w:pPr>
      <w:r>
        <w:rPr>
          <w:rFonts w:ascii="Arial" w:hAnsi="Arial" w:cs="Arial"/>
          <w:noProof/>
          <w:sz w:val="16"/>
          <w:szCs w:val="16"/>
        </w:rPr>
        <w:drawing>
          <wp:inline distT="0" distB="0" distL="0" distR="0" wp14:anchorId="1B13378D" wp14:editId="150AF17D">
            <wp:extent cx="3496945" cy="1058545"/>
            <wp:effectExtent l="0" t="0" r="8255"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1058545"/>
                    </a:xfrm>
                    <a:prstGeom prst="rect">
                      <a:avLst/>
                    </a:prstGeom>
                    <a:solidFill>
                      <a:srgbClr val="FFFFFF"/>
                    </a:solidFill>
                    <a:ln>
                      <a:noFill/>
                    </a:ln>
                  </pic:spPr>
                </pic:pic>
              </a:graphicData>
            </a:graphic>
          </wp:inline>
        </w:drawing>
      </w:r>
    </w:p>
    <w:p w14:paraId="35F3BBCF" w14:textId="541174A8" w:rsidR="00F3604A" w:rsidRDefault="00C037EC" w:rsidP="00C037EC">
      <w:pPr>
        <w:autoSpaceDE/>
        <w:autoSpaceDN/>
        <w:adjustRightInd/>
        <w:spacing w:before="0" w:after="0"/>
        <w:ind w:left="0"/>
        <w:jc w:val="center"/>
        <w:rPr>
          <w:noProof/>
          <w:color w:val="000000"/>
          <w:lang w:eastAsia="hr-HR"/>
        </w:rPr>
      </w:pPr>
      <w:r>
        <w:rPr>
          <w:rFonts w:ascii="Arial" w:hAnsi="Arial" w:cs="Arial"/>
          <w:sz w:val="16"/>
          <w:szCs w:val="16"/>
        </w:rPr>
        <w:tab/>
      </w:r>
    </w:p>
    <w:p w14:paraId="3CB5465F" w14:textId="2DF0A020" w:rsidR="00C037EC" w:rsidRDefault="00C037EC" w:rsidP="00C037EC">
      <w:pPr>
        <w:autoSpaceDE/>
        <w:autoSpaceDN/>
        <w:adjustRightInd/>
        <w:spacing w:before="0" w:after="0"/>
        <w:ind w:left="0"/>
        <w:jc w:val="center"/>
        <w:rPr>
          <w:noProof/>
          <w:color w:val="000000"/>
          <w:lang w:eastAsia="hr-HR"/>
        </w:rPr>
      </w:pPr>
    </w:p>
    <w:p w14:paraId="033BC05F" w14:textId="77777777" w:rsidR="0025377F" w:rsidRDefault="0025377F" w:rsidP="00C037EC">
      <w:pPr>
        <w:autoSpaceDE/>
        <w:autoSpaceDN/>
        <w:adjustRightInd/>
        <w:spacing w:before="0" w:after="0"/>
        <w:ind w:left="0"/>
        <w:jc w:val="center"/>
        <w:rPr>
          <w:noProof/>
          <w:color w:val="000000"/>
          <w:lang w:eastAsia="hr-HR"/>
        </w:rPr>
      </w:pPr>
    </w:p>
    <w:p w14:paraId="4870C82D" w14:textId="1F972826" w:rsidR="00C037EC" w:rsidRPr="008E1989" w:rsidRDefault="00C037EC" w:rsidP="00C037EC">
      <w:pPr>
        <w:autoSpaceDE/>
        <w:autoSpaceDN/>
        <w:adjustRightInd/>
        <w:spacing w:before="0" w:after="0"/>
        <w:ind w:left="0"/>
        <w:jc w:val="center"/>
        <w:rPr>
          <w:sz w:val="28"/>
          <w:szCs w:val="28"/>
        </w:rPr>
      </w:pPr>
      <w:r>
        <w:rPr>
          <w:noProof/>
        </w:rPr>
        <w:drawing>
          <wp:inline distT="0" distB="0" distL="0" distR="0" wp14:anchorId="216FC5DB" wp14:editId="55E2FDEC">
            <wp:extent cx="4619625" cy="3079749"/>
            <wp:effectExtent l="0" t="0" r="0" b="6985"/>
            <wp:docPr id="6" name="Slika 6" descr="Gospodarska zona Kukuzovac - Invest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spodarska zona Kukuzovac - Invest Croat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681" cy="3121120"/>
                    </a:xfrm>
                    <a:prstGeom prst="rect">
                      <a:avLst/>
                    </a:prstGeom>
                    <a:noFill/>
                    <a:ln>
                      <a:noFill/>
                    </a:ln>
                  </pic:spPr>
                </pic:pic>
              </a:graphicData>
            </a:graphic>
          </wp:inline>
        </w:drawing>
      </w:r>
    </w:p>
    <w:p w14:paraId="0E19FBEB" w14:textId="415144EA" w:rsidR="002103AA" w:rsidRPr="008E1989" w:rsidRDefault="002103AA" w:rsidP="0034015E">
      <w:pPr>
        <w:ind w:left="0"/>
        <w:jc w:val="center"/>
        <w:rPr>
          <w:color w:val="000000"/>
        </w:rPr>
      </w:pPr>
    </w:p>
    <w:p w14:paraId="15E2252A" w14:textId="77777777" w:rsidR="002103AA" w:rsidRPr="008E1989" w:rsidRDefault="002103AA" w:rsidP="006B2B4D"/>
    <w:p w14:paraId="53A79375" w14:textId="77777777" w:rsidR="002103AA" w:rsidRPr="00DF4DCC" w:rsidRDefault="00600761" w:rsidP="00736F0B">
      <w:pPr>
        <w:ind w:left="0"/>
        <w:jc w:val="center"/>
        <w:rPr>
          <w:rFonts w:ascii="Times New Roman" w:hAnsi="Times New Roman" w:cs="Times New Roman"/>
          <w:sz w:val="32"/>
          <w:szCs w:val="32"/>
        </w:rPr>
      </w:pPr>
      <w:r w:rsidRPr="00DF4DCC">
        <w:rPr>
          <w:rFonts w:ascii="Times New Roman" w:hAnsi="Times New Roman" w:cs="Times New Roman"/>
          <w:sz w:val="32"/>
          <w:szCs w:val="32"/>
        </w:rPr>
        <w:t>POZIV NA DOSTAVU PONUDA</w:t>
      </w:r>
    </w:p>
    <w:p w14:paraId="5ED0C094" w14:textId="7D395CB0" w:rsidR="00F3604A" w:rsidRPr="00DF4DCC" w:rsidRDefault="00F3604A" w:rsidP="00736F0B">
      <w:pPr>
        <w:autoSpaceDE/>
        <w:autoSpaceDN/>
        <w:adjustRightInd/>
        <w:spacing w:before="0" w:after="0"/>
        <w:ind w:left="0"/>
        <w:jc w:val="center"/>
        <w:rPr>
          <w:rFonts w:ascii="Times New Roman" w:hAnsi="Times New Roman" w:cs="Times New Roman"/>
          <w:b/>
          <w:bCs/>
          <w:sz w:val="28"/>
          <w:szCs w:val="28"/>
          <w:lang w:eastAsia="hr-HR"/>
        </w:rPr>
      </w:pPr>
      <w:r w:rsidRPr="00DF4DCC">
        <w:rPr>
          <w:rFonts w:ascii="Times New Roman" w:hAnsi="Times New Roman" w:cs="Times New Roman"/>
          <w:b/>
          <w:sz w:val="28"/>
          <w:szCs w:val="28"/>
        </w:rPr>
        <w:t>za provedbu postupka jednostavne nabave</w:t>
      </w:r>
      <w:r w:rsidRPr="00DF4DCC">
        <w:rPr>
          <w:rFonts w:ascii="Times New Roman" w:hAnsi="Times New Roman" w:cs="Times New Roman"/>
          <w:b/>
          <w:bCs/>
          <w:sz w:val="28"/>
          <w:szCs w:val="28"/>
          <w:lang w:eastAsia="hr-HR"/>
        </w:rPr>
        <w:t xml:space="preserve"> </w:t>
      </w:r>
      <w:r w:rsidR="003244A5">
        <w:rPr>
          <w:rFonts w:ascii="Times New Roman" w:hAnsi="Times New Roman" w:cs="Times New Roman"/>
          <w:b/>
          <w:bCs/>
          <w:sz w:val="28"/>
          <w:szCs w:val="28"/>
          <w:lang w:eastAsia="hr-HR"/>
        </w:rPr>
        <w:t>radova</w:t>
      </w:r>
    </w:p>
    <w:p w14:paraId="0978CCC7" w14:textId="77777777" w:rsidR="00F3604A" w:rsidRPr="00F8594C" w:rsidRDefault="00F3604A" w:rsidP="00736F0B">
      <w:pPr>
        <w:autoSpaceDE/>
        <w:autoSpaceDN/>
        <w:adjustRightInd/>
        <w:spacing w:before="0" w:after="0"/>
        <w:ind w:left="0"/>
        <w:jc w:val="center"/>
        <w:rPr>
          <w:rFonts w:ascii="Times New Roman" w:hAnsi="Times New Roman" w:cs="Times New Roman"/>
          <w:b/>
          <w:sz w:val="28"/>
          <w:szCs w:val="28"/>
        </w:rPr>
      </w:pPr>
    </w:p>
    <w:p w14:paraId="5EDCC103" w14:textId="24B0B741" w:rsidR="00F175B1" w:rsidRPr="00F8594C" w:rsidRDefault="003244A5" w:rsidP="00771B6E">
      <w:pPr>
        <w:jc w:val="center"/>
        <w:rPr>
          <w:rFonts w:ascii="Times New Roman" w:hAnsi="Times New Roman" w:cs="Times New Roman"/>
          <w:b/>
          <w:sz w:val="28"/>
          <w:szCs w:val="28"/>
        </w:rPr>
      </w:pPr>
      <w:r w:rsidRPr="00F8594C">
        <w:rPr>
          <w:rFonts w:ascii="Times New Roman" w:hAnsi="Times New Roman" w:cs="Times New Roman"/>
          <w:b/>
          <w:sz w:val="28"/>
          <w:szCs w:val="28"/>
        </w:rPr>
        <w:t xml:space="preserve">Ugradnja habajućeg sloja asfalta OS-9 i OS-12 u </w:t>
      </w:r>
      <w:r w:rsidR="001D3E82" w:rsidRPr="00F8594C">
        <w:rPr>
          <w:rFonts w:ascii="Times New Roman" w:hAnsi="Times New Roman" w:cs="Times New Roman"/>
          <w:b/>
          <w:sz w:val="28"/>
          <w:szCs w:val="28"/>
        </w:rPr>
        <w:t>I</w:t>
      </w:r>
      <w:r w:rsidRPr="00F8594C">
        <w:rPr>
          <w:rFonts w:ascii="Times New Roman" w:hAnsi="Times New Roman" w:cs="Times New Roman"/>
          <w:b/>
          <w:sz w:val="28"/>
          <w:szCs w:val="28"/>
        </w:rPr>
        <w:t xml:space="preserve">. </w:t>
      </w:r>
      <w:r w:rsidR="001D3E82" w:rsidRPr="00F8594C">
        <w:rPr>
          <w:rFonts w:ascii="Times New Roman" w:hAnsi="Times New Roman" w:cs="Times New Roman"/>
          <w:b/>
          <w:sz w:val="28"/>
          <w:szCs w:val="28"/>
        </w:rPr>
        <w:t>f</w:t>
      </w:r>
      <w:r w:rsidRPr="00F8594C">
        <w:rPr>
          <w:rFonts w:ascii="Times New Roman" w:hAnsi="Times New Roman" w:cs="Times New Roman"/>
          <w:b/>
          <w:sz w:val="28"/>
          <w:szCs w:val="28"/>
        </w:rPr>
        <w:t>azi realizacije Gospodarske zone Kukuzovac</w:t>
      </w:r>
      <w:r w:rsidR="001D3E82" w:rsidRPr="00F8594C">
        <w:rPr>
          <w:rFonts w:ascii="Times New Roman" w:hAnsi="Times New Roman" w:cs="Times New Roman"/>
          <w:b/>
          <w:sz w:val="28"/>
          <w:szCs w:val="28"/>
        </w:rPr>
        <w:t>, prema glavnom projektu prometnica  I. faze realizacije Gospodarske zone Kukuzovac Sinj</w:t>
      </w:r>
    </w:p>
    <w:p w14:paraId="28A32936" w14:textId="77777777" w:rsidR="00F8594C" w:rsidRDefault="00F8594C" w:rsidP="00F175B1">
      <w:pPr>
        <w:jc w:val="center"/>
        <w:rPr>
          <w:rFonts w:ascii="Times New Roman" w:hAnsi="Times New Roman" w:cs="Times New Roman"/>
          <w:b/>
          <w:sz w:val="28"/>
          <w:szCs w:val="28"/>
        </w:rPr>
      </w:pPr>
    </w:p>
    <w:p w14:paraId="06FA7A95" w14:textId="423C9168" w:rsidR="0021098F" w:rsidRPr="00F8594C" w:rsidRDefault="00771B6E" w:rsidP="00F175B1">
      <w:pPr>
        <w:jc w:val="center"/>
        <w:rPr>
          <w:rFonts w:ascii="Times New Roman" w:hAnsi="Times New Roman" w:cs="Times New Roman"/>
          <w:b/>
          <w:sz w:val="28"/>
          <w:szCs w:val="28"/>
        </w:rPr>
      </w:pPr>
      <w:r w:rsidRPr="00F8594C">
        <w:rPr>
          <w:rFonts w:ascii="Times New Roman" w:hAnsi="Times New Roman" w:cs="Times New Roman"/>
          <w:b/>
          <w:sz w:val="28"/>
          <w:szCs w:val="28"/>
        </w:rPr>
        <w:t>JSN-</w:t>
      </w:r>
      <w:r w:rsidR="003244A5" w:rsidRPr="00F8594C">
        <w:rPr>
          <w:rFonts w:ascii="Times New Roman" w:hAnsi="Times New Roman" w:cs="Times New Roman"/>
          <w:b/>
          <w:sz w:val="28"/>
          <w:szCs w:val="28"/>
        </w:rPr>
        <w:t>1</w:t>
      </w:r>
      <w:r w:rsidRPr="00F8594C">
        <w:rPr>
          <w:rFonts w:ascii="Times New Roman" w:hAnsi="Times New Roman" w:cs="Times New Roman"/>
          <w:b/>
          <w:sz w:val="28"/>
          <w:szCs w:val="28"/>
        </w:rPr>
        <w:t>/202</w:t>
      </w:r>
      <w:r w:rsidR="003244A5" w:rsidRPr="00F8594C">
        <w:rPr>
          <w:rFonts w:ascii="Times New Roman" w:hAnsi="Times New Roman" w:cs="Times New Roman"/>
          <w:b/>
          <w:sz w:val="28"/>
          <w:szCs w:val="28"/>
        </w:rPr>
        <w:t>2</w:t>
      </w:r>
    </w:p>
    <w:p w14:paraId="4AD92D72" w14:textId="08B154EB" w:rsidR="0025377F" w:rsidRDefault="0025377F" w:rsidP="00F175B1">
      <w:pPr>
        <w:jc w:val="center"/>
        <w:rPr>
          <w:rFonts w:ascii="Times New Roman" w:hAnsi="Times New Roman" w:cs="Times New Roman"/>
        </w:rPr>
      </w:pPr>
    </w:p>
    <w:p w14:paraId="1613816F" w14:textId="05592C6F" w:rsidR="0025377F" w:rsidRDefault="0025377F" w:rsidP="00F175B1">
      <w:pPr>
        <w:jc w:val="center"/>
        <w:rPr>
          <w:rFonts w:ascii="Times New Roman" w:hAnsi="Times New Roman" w:cs="Times New Roman"/>
        </w:rPr>
      </w:pPr>
    </w:p>
    <w:p w14:paraId="490A5F23" w14:textId="77777777" w:rsidR="0025377F" w:rsidRPr="00DF4DCC" w:rsidRDefault="0025377F" w:rsidP="00F175B1">
      <w:pPr>
        <w:jc w:val="center"/>
        <w:rPr>
          <w:rFonts w:ascii="Times New Roman" w:hAnsi="Times New Roman" w:cs="Times New Roman"/>
        </w:rPr>
      </w:pPr>
    </w:p>
    <w:p w14:paraId="59E62824" w14:textId="77777777" w:rsidR="00F8594C" w:rsidRDefault="002103AA" w:rsidP="00736F0B">
      <w:pPr>
        <w:ind w:left="0"/>
        <w:jc w:val="center"/>
        <w:rPr>
          <w:rFonts w:ascii="Times New Roman" w:hAnsi="Times New Roman" w:cs="Times New Roman"/>
        </w:rPr>
      </w:pPr>
      <w:r w:rsidRPr="00DF4DCC">
        <w:rPr>
          <w:rFonts w:ascii="Times New Roman" w:hAnsi="Times New Roman" w:cs="Times New Roman"/>
        </w:rPr>
        <w:t>S</w:t>
      </w:r>
      <w:r w:rsidR="00771B6E">
        <w:rPr>
          <w:rFonts w:ascii="Times New Roman" w:hAnsi="Times New Roman" w:cs="Times New Roman"/>
        </w:rPr>
        <w:t>inj</w:t>
      </w:r>
      <w:r w:rsidRPr="00DF4DCC">
        <w:rPr>
          <w:rFonts w:ascii="Times New Roman" w:hAnsi="Times New Roman" w:cs="Times New Roman"/>
        </w:rPr>
        <w:t xml:space="preserve">, </w:t>
      </w:r>
      <w:r w:rsidR="00771B6E">
        <w:rPr>
          <w:rFonts w:ascii="Times New Roman" w:hAnsi="Times New Roman" w:cs="Times New Roman"/>
        </w:rPr>
        <w:t>studeni</w:t>
      </w:r>
      <w:r w:rsidR="00D1187E" w:rsidRPr="00DF4DCC">
        <w:rPr>
          <w:rFonts w:ascii="Times New Roman" w:hAnsi="Times New Roman" w:cs="Times New Roman"/>
        </w:rPr>
        <w:t xml:space="preserve"> </w:t>
      </w:r>
      <w:r w:rsidRPr="00DF4DCC">
        <w:rPr>
          <w:rFonts w:ascii="Times New Roman" w:hAnsi="Times New Roman" w:cs="Times New Roman"/>
        </w:rPr>
        <w:t>20</w:t>
      </w:r>
      <w:r w:rsidR="00771B6E">
        <w:rPr>
          <w:rFonts w:ascii="Times New Roman" w:hAnsi="Times New Roman" w:cs="Times New Roman"/>
        </w:rPr>
        <w:t>2</w:t>
      </w:r>
      <w:r w:rsidR="001D3E82">
        <w:rPr>
          <w:rFonts w:ascii="Times New Roman" w:hAnsi="Times New Roman" w:cs="Times New Roman"/>
        </w:rPr>
        <w:t>2</w:t>
      </w:r>
      <w:r w:rsidRPr="00DF4DCC">
        <w:rPr>
          <w:rFonts w:ascii="Times New Roman" w:hAnsi="Times New Roman" w:cs="Times New Roman"/>
        </w:rPr>
        <w:t>.</w:t>
      </w:r>
    </w:p>
    <w:p w14:paraId="039A64FF" w14:textId="77777777" w:rsidR="00F8594C" w:rsidRDefault="00F8594C">
      <w:pPr>
        <w:autoSpaceDE/>
        <w:autoSpaceDN/>
        <w:adjustRightInd/>
        <w:spacing w:before="0" w:after="0" w:line="240" w:lineRule="auto"/>
        <w:ind w:left="0"/>
        <w:jc w:val="left"/>
        <w:rPr>
          <w:rFonts w:ascii="Times New Roman" w:hAnsi="Times New Roman" w:cs="Times New Roman"/>
        </w:rPr>
      </w:pPr>
      <w:r>
        <w:rPr>
          <w:rFonts w:ascii="Times New Roman" w:hAnsi="Times New Roman" w:cs="Times New Roman"/>
        </w:rPr>
        <w:br w:type="page"/>
      </w:r>
    </w:p>
    <w:p w14:paraId="150C9836" w14:textId="77777777" w:rsidR="00F8594C" w:rsidRDefault="00F8594C" w:rsidP="00F8594C">
      <w:pPr>
        <w:spacing w:after="0" w:line="240" w:lineRule="auto"/>
        <w:rPr>
          <w:rFonts w:ascii="Arial" w:hAnsi="Arial" w:cs="Arial"/>
          <w:sz w:val="16"/>
          <w:szCs w:val="16"/>
        </w:rPr>
      </w:pPr>
      <w:r>
        <w:rPr>
          <w:rFonts w:ascii="Arial" w:hAnsi="Arial" w:cs="Arial"/>
          <w:noProof/>
          <w:sz w:val="16"/>
          <w:szCs w:val="16"/>
        </w:rPr>
        <w:lastRenderedPageBreak/>
        <w:drawing>
          <wp:inline distT="0" distB="0" distL="0" distR="0" wp14:anchorId="463F9A56" wp14:editId="11109DB3">
            <wp:extent cx="3496945" cy="1058545"/>
            <wp:effectExtent l="0" t="0" r="8255"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1058545"/>
                    </a:xfrm>
                    <a:prstGeom prst="rect">
                      <a:avLst/>
                    </a:prstGeom>
                    <a:solidFill>
                      <a:srgbClr val="FFFFFF"/>
                    </a:solidFill>
                    <a:ln>
                      <a:noFill/>
                    </a:ln>
                  </pic:spPr>
                </pic:pic>
              </a:graphicData>
            </a:graphic>
          </wp:inline>
        </w:drawing>
      </w:r>
    </w:p>
    <w:p w14:paraId="19C67502" w14:textId="77777777" w:rsidR="00F8594C" w:rsidRPr="00F8594C" w:rsidRDefault="00F8594C" w:rsidP="00F8594C">
      <w:pPr>
        <w:ind w:left="0"/>
        <w:rPr>
          <w:rFonts w:ascii="Times New Roman" w:hAnsi="Times New Roman" w:cs="Times New Roman"/>
          <w:b/>
          <w:bCs/>
        </w:rPr>
      </w:pPr>
    </w:p>
    <w:p w14:paraId="680D67BD" w14:textId="77777777" w:rsidR="00F8594C" w:rsidRPr="001E4480" w:rsidRDefault="00F8594C" w:rsidP="00F8594C">
      <w:pPr>
        <w:ind w:left="0"/>
        <w:rPr>
          <w:rFonts w:ascii="Times New Roman" w:hAnsi="Times New Roman" w:cs="Times New Roman"/>
          <w:b/>
          <w:bCs/>
        </w:rPr>
      </w:pPr>
      <w:r w:rsidRPr="001E4480">
        <w:rPr>
          <w:rFonts w:ascii="Times New Roman" w:hAnsi="Times New Roman" w:cs="Times New Roman"/>
          <w:b/>
          <w:bCs/>
        </w:rPr>
        <w:t>Broj: 30/2022.</w:t>
      </w:r>
    </w:p>
    <w:p w14:paraId="757FF3E1" w14:textId="77777777" w:rsidR="00F8594C" w:rsidRDefault="00F8594C" w:rsidP="00F8594C">
      <w:pPr>
        <w:ind w:left="0"/>
        <w:rPr>
          <w:rFonts w:ascii="Times New Roman" w:hAnsi="Times New Roman" w:cs="Times New Roman"/>
          <w:b/>
          <w:bCs/>
        </w:rPr>
      </w:pPr>
      <w:r w:rsidRPr="001E4480">
        <w:rPr>
          <w:rFonts w:ascii="Times New Roman" w:hAnsi="Times New Roman" w:cs="Times New Roman"/>
          <w:b/>
          <w:bCs/>
        </w:rPr>
        <w:t>Sinj, 28. studenoga 2022.</w:t>
      </w:r>
    </w:p>
    <w:p w14:paraId="6CF14F29" w14:textId="77777777" w:rsidR="00F8594C" w:rsidRDefault="00F8594C" w:rsidP="00F8594C">
      <w:pPr>
        <w:ind w:left="0"/>
        <w:rPr>
          <w:rFonts w:ascii="Times New Roman" w:hAnsi="Times New Roman" w:cs="Times New Roman"/>
          <w:b/>
          <w:bCs/>
        </w:rPr>
      </w:pPr>
    </w:p>
    <w:p w14:paraId="68503FCB" w14:textId="77777777" w:rsidR="00F8594C" w:rsidRDefault="00F8594C" w:rsidP="00F8594C">
      <w:pPr>
        <w:ind w:left="0"/>
        <w:rPr>
          <w:rFonts w:ascii="Times New Roman" w:hAnsi="Times New Roman" w:cs="Times New Roman"/>
          <w:b/>
          <w:bCs/>
        </w:rPr>
      </w:pPr>
    </w:p>
    <w:p w14:paraId="0EB76773" w14:textId="77777777" w:rsidR="00F8594C" w:rsidRDefault="00F8594C" w:rsidP="00F8594C">
      <w:pPr>
        <w:ind w:left="0"/>
        <w:rPr>
          <w:rFonts w:ascii="Times New Roman" w:hAnsi="Times New Roman" w:cs="Times New Roman"/>
          <w:b/>
          <w:bCs/>
        </w:rPr>
      </w:pPr>
    </w:p>
    <w:p w14:paraId="32B515B8" w14:textId="77777777" w:rsidR="00F8594C" w:rsidRDefault="00F8594C" w:rsidP="00F8594C">
      <w:pPr>
        <w:ind w:left="0"/>
        <w:rPr>
          <w:rFonts w:ascii="Times New Roman" w:hAnsi="Times New Roman" w:cs="Times New Roman"/>
          <w:b/>
          <w:bCs/>
        </w:rPr>
      </w:pPr>
    </w:p>
    <w:p w14:paraId="245346D6" w14:textId="77777777" w:rsidR="00F8594C" w:rsidRDefault="00F8594C" w:rsidP="00F8594C">
      <w:pPr>
        <w:ind w:left="0"/>
        <w:rPr>
          <w:rFonts w:ascii="Times New Roman" w:hAnsi="Times New Roman" w:cs="Times New Roman"/>
          <w:b/>
          <w:bCs/>
        </w:rPr>
      </w:pPr>
    </w:p>
    <w:p w14:paraId="29D13877" w14:textId="77777777" w:rsidR="00F8594C" w:rsidRPr="00DF4DCC" w:rsidRDefault="00F8594C" w:rsidP="00F8594C">
      <w:pPr>
        <w:ind w:left="0"/>
        <w:jc w:val="center"/>
        <w:rPr>
          <w:rFonts w:ascii="Times New Roman" w:hAnsi="Times New Roman" w:cs="Times New Roman"/>
          <w:sz w:val="32"/>
          <w:szCs w:val="32"/>
        </w:rPr>
      </w:pPr>
      <w:r w:rsidRPr="00DF4DCC">
        <w:rPr>
          <w:rFonts w:ascii="Times New Roman" w:hAnsi="Times New Roman" w:cs="Times New Roman"/>
          <w:sz w:val="32"/>
          <w:szCs w:val="32"/>
        </w:rPr>
        <w:t>POZIV NA DOSTAVU PONUDA</w:t>
      </w:r>
    </w:p>
    <w:p w14:paraId="5A6FF3F6" w14:textId="77777777" w:rsidR="00F8594C" w:rsidRPr="00DF4DCC" w:rsidRDefault="00F8594C" w:rsidP="00F8594C">
      <w:pPr>
        <w:autoSpaceDE/>
        <w:autoSpaceDN/>
        <w:adjustRightInd/>
        <w:spacing w:before="0" w:after="0"/>
        <w:ind w:left="0"/>
        <w:jc w:val="center"/>
        <w:rPr>
          <w:rFonts w:ascii="Times New Roman" w:hAnsi="Times New Roman" w:cs="Times New Roman"/>
          <w:b/>
          <w:bCs/>
          <w:sz w:val="28"/>
          <w:szCs w:val="28"/>
          <w:lang w:eastAsia="hr-HR"/>
        </w:rPr>
      </w:pPr>
      <w:r w:rsidRPr="00DF4DCC">
        <w:rPr>
          <w:rFonts w:ascii="Times New Roman" w:hAnsi="Times New Roman" w:cs="Times New Roman"/>
          <w:b/>
          <w:sz w:val="28"/>
          <w:szCs w:val="28"/>
        </w:rPr>
        <w:t>za provedbu postupka jednostavne nabave</w:t>
      </w:r>
      <w:r w:rsidRPr="00DF4DCC">
        <w:rPr>
          <w:rFonts w:ascii="Times New Roman" w:hAnsi="Times New Roman" w:cs="Times New Roman"/>
          <w:b/>
          <w:bCs/>
          <w:sz w:val="28"/>
          <w:szCs w:val="28"/>
          <w:lang w:eastAsia="hr-HR"/>
        </w:rPr>
        <w:t xml:space="preserve"> </w:t>
      </w:r>
      <w:r>
        <w:rPr>
          <w:rFonts w:ascii="Times New Roman" w:hAnsi="Times New Roman" w:cs="Times New Roman"/>
          <w:b/>
          <w:bCs/>
          <w:sz w:val="28"/>
          <w:szCs w:val="28"/>
          <w:lang w:eastAsia="hr-HR"/>
        </w:rPr>
        <w:t>radova</w:t>
      </w:r>
    </w:p>
    <w:p w14:paraId="13EF1031" w14:textId="77777777" w:rsidR="00F8594C" w:rsidRPr="00DF4DCC" w:rsidRDefault="00F8594C" w:rsidP="00F8594C">
      <w:pPr>
        <w:autoSpaceDE/>
        <w:autoSpaceDN/>
        <w:adjustRightInd/>
        <w:spacing w:before="0" w:after="0"/>
        <w:ind w:left="0"/>
        <w:jc w:val="center"/>
        <w:rPr>
          <w:rFonts w:ascii="Times New Roman" w:hAnsi="Times New Roman" w:cs="Times New Roman"/>
          <w:b/>
          <w:bCs/>
          <w:sz w:val="28"/>
          <w:szCs w:val="28"/>
          <w:lang w:eastAsia="hr-HR"/>
        </w:rPr>
      </w:pPr>
    </w:p>
    <w:p w14:paraId="554CE9E3" w14:textId="77777777" w:rsidR="00F8594C" w:rsidRPr="00F8594C" w:rsidRDefault="00F8594C" w:rsidP="00F8594C">
      <w:pPr>
        <w:jc w:val="center"/>
        <w:rPr>
          <w:rFonts w:ascii="Times New Roman" w:hAnsi="Times New Roman" w:cs="Times New Roman"/>
          <w:b/>
          <w:bCs/>
          <w:sz w:val="28"/>
          <w:szCs w:val="28"/>
          <w:lang w:eastAsia="hr-HR"/>
        </w:rPr>
      </w:pPr>
      <w:r w:rsidRPr="00F8594C">
        <w:rPr>
          <w:rFonts w:ascii="Times New Roman" w:hAnsi="Times New Roman"/>
          <w:b/>
          <w:bCs/>
          <w:sz w:val="28"/>
          <w:szCs w:val="28"/>
        </w:rPr>
        <w:t>Ugradnja habajućeg sloja asfalta OS-9 i OS-12 u I. fazi realizacije Gospodarske zone Kukuzovac, prema glavnom projektu prometnica a I. faze realizacije Gospodarske zone Kukuzovac Sinj</w:t>
      </w:r>
    </w:p>
    <w:p w14:paraId="387F07EA" w14:textId="77777777" w:rsidR="00F8594C" w:rsidRDefault="00F8594C" w:rsidP="00F8594C">
      <w:pPr>
        <w:jc w:val="center"/>
        <w:rPr>
          <w:rFonts w:ascii="Times New Roman" w:hAnsi="Times New Roman"/>
          <w:b/>
          <w:bCs/>
          <w:sz w:val="28"/>
          <w:szCs w:val="28"/>
        </w:rPr>
      </w:pPr>
    </w:p>
    <w:p w14:paraId="74CB9C6A" w14:textId="77777777" w:rsidR="00F8594C" w:rsidRDefault="00F8594C" w:rsidP="00F8594C">
      <w:pPr>
        <w:jc w:val="center"/>
        <w:rPr>
          <w:rFonts w:ascii="Times New Roman" w:hAnsi="Times New Roman"/>
          <w:b/>
          <w:bCs/>
          <w:sz w:val="28"/>
          <w:szCs w:val="28"/>
        </w:rPr>
      </w:pPr>
    </w:p>
    <w:p w14:paraId="02B58B40" w14:textId="7C5F72FF" w:rsidR="00F8594C" w:rsidRPr="00F8594C" w:rsidRDefault="00F8594C" w:rsidP="00F8594C">
      <w:pPr>
        <w:jc w:val="center"/>
        <w:rPr>
          <w:rFonts w:ascii="Times New Roman" w:hAnsi="Times New Roman"/>
          <w:b/>
          <w:bCs/>
          <w:sz w:val="28"/>
          <w:szCs w:val="28"/>
        </w:rPr>
      </w:pPr>
      <w:r w:rsidRPr="00F8594C">
        <w:rPr>
          <w:rFonts w:ascii="Times New Roman" w:hAnsi="Times New Roman"/>
          <w:b/>
          <w:bCs/>
          <w:sz w:val="28"/>
          <w:szCs w:val="28"/>
        </w:rPr>
        <w:t>JSN-1/2022</w:t>
      </w:r>
    </w:p>
    <w:p w14:paraId="2C9D67CD" w14:textId="680F0C2F" w:rsidR="0021098F" w:rsidRPr="00F8594C" w:rsidRDefault="0021098F" w:rsidP="00F8594C">
      <w:pPr>
        <w:ind w:left="0"/>
        <w:rPr>
          <w:rFonts w:ascii="Times New Roman" w:hAnsi="Times New Roman" w:cs="Times New Roman"/>
          <w:b/>
          <w:bCs/>
          <w:sz w:val="28"/>
          <w:szCs w:val="28"/>
        </w:rPr>
      </w:pPr>
      <w:r w:rsidRPr="00F8594C">
        <w:rPr>
          <w:rFonts w:ascii="Times New Roman" w:hAnsi="Times New Roman" w:cs="Times New Roman"/>
          <w:b/>
          <w:bCs/>
          <w:sz w:val="28"/>
          <w:szCs w:val="28"/>
        </w:rPr>
        <w:br w:type="page"/>
      </w:r>
    </w:p>
    <w:p w14:paraId="20537108" w14:textId="7EF53DA5" w:rsidR="00DF4DCC" w:rsidRPr="00C52C5F" w:rsidRDefault="00DF4DCC" w:rsidP="00DF4DCC">
      <w:pPr>
        <w:spacing w:after="0" w:line="240" w:lineRule="auto"/>
        <w:jc w:val="center"/>
        <w:rPr>
          <w:rFonts w:ascii="Times New Roman" w:eastAsia="Arial" w:hAnsi="Times New Roman" w:cs="Times New Roman"/>
          <w:b/>
          <w:color w:val="0F243E" w:themeColor="text2" w:themeShade="80"/>
          <w:sz w:val="28"/>
          <w:szCs w:val="28"/>
          <w:lang w:eastAsia="hr-HR"/>
        </w:rPr>
      </w:pPr>
    </w:p>
    <w:p w14:paraId="3C23F196" w14:textId="77777777" w:rsidR="00DF4DCC" w:rsidRPr="00993403" w:rsidRDefault="00DF4DCC" w:rsidP="00415952">
      <w:pPr>
        <w:pStyle w:val="Heading3"/>
      </w:pPr>
      <w:bookmarkStart w:id="0" w:name="_Toc329951461"/>
      <w:bookmarkStart w:id="1" w:name="_Toc330386307"/>
      <w:bookmarkStart w:id="2" w:name="_Toc337691887"/>
      <w:r w:rsidRPr="00993403">
        <w:t>Opći podaci</w:t>
      </w:r>
      <w:bookmarkEnd w:id="0"/>
      <w:bookmarkEnd w:id="1"/>
      <w:bookmarkEnd w:id="2"/>
    </w:p>
    <w:p w14:paraId="49F7CB60" w14:textId="77777777" w:rsidR="00DF4DCC" w:rsidRDefault="00DF4DCC" w:rsidP="00DF4DCC">
      <w:pPr>
        <w:spacing w:after="0" w:line="240" w:lineRule="auto"/>
        <w:rPr>
          <w:rFonts w:ascii="Times New Roman" w:hAnsi="Times New Roman" w:cs="Times New Roman"/>
          <w:color w:val="0F243E" w:themeColor="text2" w:themeShade="80"/>
        </w:rPr>
      </w:pPr>
    </w:p>
    <w:p w14:paraId="7BA407A5" w14:textId="77777777" w:rsidR="00DF4DCC" w:rsidRDefault="00DF4DCC" w:rsidP="00DF4DCC">
      <w:pPr>
        <w:spacing w:after="0" w:line="240" w:lineRule="auto"/>
        <w:ind w:left="360" w:hanging="360"/>
        <w:outlineLvl w:val="3"/>
        <w:rPr>
          <w:rFonts w:ascii="Times New Roman" w:eastAsia="Arial" w:hAnsi="Times New Roman" w:cs="Times New Roman"/>
          <w:b/>
          <w:color w:val="0F243E" w:themeColor="text2" w:themeShade="80"/>
        </w:rPr>
      </w:pPr>
      <w:bookmarkStart w:id="3" w:name="_Toc490077672"/>
    </w:p>
    <w:p w14:paraId="5EC63ED9" w14:textId="77777777" w:rsidR="00DF4DCC" w:rsidRPr="00993403" w:rsidRDefault="00DF4DCC" w:rsidP="00DF4DCC">
      <w:pPr>
        <w:shd w:val="clear" w:color="auto" w:fill="95B3D7" w:themeFill="accent1" w:themeFillTint="99"/>
        <w:spacing w:after="0" w:line="240" w:lineRule="auto"/>
        <w:ind w:left="360" w:hanging="360"/>
        <w:outlineLvl w:val="3"/>
        <w:rPr>
          <w:rFonts w:ascii="Times New Roman" w:hAnsi="Times New Roman" w:cs="Times New Roman"/>
          <w:b/>
          <w:bCs/>
          <w:color w:val="0F243E" w:themeColor="text2" w:themeShade="80"/>
        </w:rPr>
      </w:pPr>
      <w:r w:rsidRPr="00993403">
        <w:rPr>
          <w:rFonts w:ascii="Times New Roman" w:eastAsia="Arial" w:hAnsi="Times New Roman" w:cs="Times New Roman"/>
          <w:b/>
          <w:color w:val="0F243E" w:themeColor="text2" w:themeShade="80"/>
        </w:rPr>
        <w:t>1.1. NARUČITELJ</w:t>
      </w:r>
    </w:p>
    <w:bookmarkEnd w:id="3"/>
    <w:p w14:paraId="7665F90C" w14:textId="77777777" w:rsidR="00DF4DCC" w:rsidRPr="00993403" w:rsidRDefault="00DF4DCC" w:rsidP="00DF4DCC">
      <w:pPr>
        <w:spacing w:after="0" w:line="240" w:lineRule="auto"/>
        <w:contextualSpacing/>
        <w:rPr>
          <w:rFonts w:ascii="Times New Roman" w:eastAsia="Arial" w:hAnsi="Times New Roman" w:cs="Times New Roman"/>
          <w:color w:val="0F243E" w:themeColor="text2" w:themeShade="80"/>
        </w:rPr>
      </w:pPr>
    </w:p>
    <w:p w14:paraId="411048FB" w14:textId="4412AC57" w:rsidR="00DF4DCC" w:rsidRPr="00993403"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Naziv:</w:t>
      </w:r>
      <w:r w:rsidRPr="00993403">
        <w:rPr>
          <w:rFonts w:ascii="Times New Roman" w:eastAsia="Arial" w:hAnsi="Times New Roman" w:cs="Times New Roman"/>
          <w:color w:val="0F243E" w:themeColor="text2" w:themeShade="80"/>
        </w:rPr>
        <w:tab/>
      </w:r>
      <w:r w:rsidR="00771B6E" w:rsidRPr="00771B6E">
        <w:rPr>
          <w:rFonts w:ascii="Times New Roman" w:eastAsia="Arial" w:hAnsi="Times New Roman" w:cs="Times New Roman"/>
          <w:color w:val="0F243E" w:themeColor="text2" w:themeShade="80"/>
        </w:rPr>
        <w:t>Gospodarska zona Kukuzovac d.o.o. Sinj</w:t>
      </w:r>
    </w:p>
    <w:p w14:paraId="7F0A432D" w14:textId="313D5AA0" w:rsidR="00774821"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Sjedište:</w:t>
      </w:r>
      <w:r w:rsidRPr="00993403">
        <w:rPr>
          <w:rFonts w:ascii="Times New Roman" w:eastAsia="Arial" w:hAnsi="Times New Roman" w:cs="Times New Roman"/>
          <w:color w:val="0F243E" w:themeColor="text2" w:themeShade="80"/>
        </w:rPr>
        <w:tab/>
      </w:r>
      <w:r w:rsidR="00771B6E" w:rsidRPr="00771B6E">
        <w:rPr>
          <w:rFonts w:ascii="Times New Roman" w:eastAsia="Arial" w:hAnsi="Times New Roman" w:cs="Times New Roman"/>
          <w:color w:val="0F243E" w:themeColor="text2" w:themeShade="80"/>
        </w:rPr>
        <w:t>Dragašev prolaz 10, Sinj</w:t>
      </w:r>
    </w:p>
    <w:p w14:paraId="76893C84" w14:textId="59C3C5E2" w:rsidR="00771B6E" w:rsidRPr="003A0100" w:rsidRDefault="00DF4DCC" w:rsidP="00771B6E">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OIB:</w:t>
      </w:r>
      <w:r w:rsidRPr="00993403">
        <w:rPr>
          <w:rFonts w:ascii="Times New Roman" w:eastAsia="Arial" w:hAnsi="Times New Roman" w:cs="Times New Roman"/>
          <w:color w:val="0F243E" w:themeColor="text2" w:themeShade="80"/>
        </w:rPr>
        <w:tab/>
      </w:r>
      <w:r w:rsidR="00771B6E">
        <w:rPr>
          <w:rFonts w:ascii="Times New Roman" w:eastAsia="Arial" w:hAnsi="Times New Roman" w:cs="Times New Roman"/>
          <w:color w:val="0F243E" w:themeColor="text2" w:themeShade="80"/>
        </w:rPr>
        <w:tab/>
      </w:r>
      <w:r w:rsidR="00771B6E" w:rsidRPr="00771B6E">
        <w:rPr>
          <w:rFonts w:ascii="Times New Roman" w:eastAsia="Arial" w:hAnsi="Times New Roman" w:cs="Times New Roman"/>
          <w:color w:val="0F243E" w:themeColor="text2" w:themeShade="80"/>
        </w:rPr>
        <w:t>13359120801</w:t>
      </w:r>
    </w:p>
    <w:p w14:paraId="11686128" w14:textId="0EB65A36" w:rsidR="00774821" w:rsidRPr="00993403" w:rsidRDefault="00774821" w:rsidP="00DF4DCC">
      <w:pPr>
        <w:tabs>
          <w:tab w:val="left" w:pos="2835"/>
        </w:tabs>
        <w:spacing w:after="0" w:line="240" w:lineRule="auto"/>
        <w:contextualSpacing/>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 xml:space="preserve">Odgovorna osoba: </w:t>
      </w:r>
      <w:r>
        <w:rPr>
          <w:rFonts w:ascii="Times New Roman" w:eastAsia="Arial" w:hAnsi="Times New Roman" w:cs="Times New Roman"/>
          <w:color w:val="0F243E" w:themeColor="text2" w:themeShade="80"/>
        </w:rPr>
        <w:tab/>
      </w:r>
      <w:r w:rsidR="00771B6E" w:rsidRPr="003A0100">
        <w:rPr>
          <w:rFonts w:ascii="Times New Roman" w:eastAsia="Arial" w:hAnsi="Times New Roman" w:cs="Times New Roman"/>
          <w:color w:val="0F243E" w:themeColor="text2" w:themeShade="80"/>
        </w:rPr>
        <w:t>Diana Breko, član uprave</w:t>
      </w:r>
    </w:p>
    <w:p w14:paraId="3B76DB45" w14:textId="4428025D" w:rsidR="00DF4DCC"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Tel.</w:t>
      </w:r>
      <w:r w:rsidRPr="00993403">
        <w:rPr>
          <w:rFonts w:ascii="Times New Roman" w:eastAsia="Arial" w:hAnsi="Times New Roman" w:cs="Times New Roman"/>
          <w:color w:val="0F243E" w:themeColor="text2" w:themeShade="80"/>
        </w:rPr>
        <w:tab/>
      </w:r>
      <w:r w:rsidR="003A0100" w:rsidRPr="003A0100">
        <w:rPr>
          <w:rFonts w:ascii="Times New Roman" w:eastAsia="Arial" w:hAnsi="Times New Roman" w:cs="Times New Roman"/>
          <w:color w:val="0F243E" w:themeColor="text2" w:themeShade="80"/>
        </w:rPr>
        <w:t>+ 385 (0)21 708 630</w:t>
      </w:r>
    </w:p>
    <w:p w14:paraId="59C6AF32" w14:textId="32C17302" w:rsidR="00DF4DCC" w:rsidRPr="00993403"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r>
        <w:rPr>
          <w:rFonts w:ascii="Times New Roman" w:eastAsia="Arial" w:hAnsi="Times New Roman" w:cs="Times New Roman"/>
          <w:color w:val="0F243E" w:themeColor="text2" w:themeShade="80"/>
        </w:rPr>
        <w:t>Internetska adresa:</w:t>
      </w:r>
      <w:r>
        <w:rPr>
          <w:rFonts w:ascii="Times New Roman" w:eastAsia="Arial" w:hAnsi="Times New Roman" w:cs="Times New Roman"/>
          <w:color w:val="0F243E" w:themeColor="text2" w:themeShade="80"/>
        </w:rPr>
        <w:tab/>
      </w:r>
      <w:r w:rsidR="003A0100" w:rsidRPr="003A0100">
        <w:rPr>
          <w:rFonts w:ascii="Times New Roman" w:eastAsia="Arial" w:hAnsi="Times New Roman" w:cs="Times New Roman"/>
          <w:color w:val="0F243E" w:themeColor="text2" w:themeShade="80"/>
        </w:rPr>
        <w:t>http://www.gzk.hr/</w:t>
      </w:r>
    </w:p>
    <w:p w14:paraId="363BF5CB" w14:textId="470CE75B" w:rsidR="00DF4DCC" w:rsidRPr="00CA0DBC"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 xml:space="preserve">Adresa e-pošte:                </w:t>
      </w:r>
      <w:r w:rsidR="003A0100" w:rsidRPr="003A0100">
        <w:rPr>
          <w:rFonts w:ascii="Times New Roman" w:eastAsia="Arial" w:hAnsi="Times New Roman" w:cs="Times New Roman"/>
          <w:color w:val="0F243E" w:themeColor="text2" w:themeShade="80"/>
        </w:rPr>
        <w:t>gzksinj@gmail.com</w:t>
      </w:r>
    </w:p>
    <w:p w14:paraId="3551446A" w14:textId="77777777" w:rsidR="00DF4DCC" w:rsidRPr="00D22100"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p>
    <w:p w14:paraId="09BA5DEB" w14:textId="3D5CA124" w:rsidR="00DF4DCC" w:rsidRPr="00993403" w:rsidRDefault="00DF4DCC" w:rsidP="00DF4DCC">
      <w:pPr>
        <w:tabs>
          <w:tab w:val="left" w:pos="2835"/>
        </w:tabs>
        <w:spacing w:after="0" w:line="240" w:lineRule="auto"/>
        <w:contextualSpacing/>
        <w:rPr>
          <w:rFonts w:ascii="Times New Roman" w:eastAsia="Arial" w:hAnsi="Times New Roman" w:cs="Times New Roman"/>
          <w:color w:val="0F243E" w:themeColor="text2" w:themeShade="80"/>
        </w:rPr>
      </w:pPr>
      <w:r w:rsidRPr="00993403">
        <w:rPr>
          <w:rFonts w:ascii="Times New Roman" w:eastAsia="Arial" w:hAnsi="Times New Roman" w:cs="Times New Roman"/>
          <w:color w:val="0F243E" w:themeColor="text2" w:themeShade="80"/>
        </w:rPr>
        <w:tab/>
      </w:r>
    </w:p>
    <w:p w14:paraId="4DB1B7D1" w14:textId="77777777" w:rsidR="00DF4DCC" w:rsidRPr="00993403" w:rsidRDefault="00DF4DCC" w:rsidP="00F31552">
      <w:pPr>
        <w:shd w:val="clear" w:color="auto" w:fill="95B3D7" w:themeFill="accent1" w:themeFillTint="99"/>
        <w:tabs>
          <w:tab w:val="left" w:pos="2835"/>
        </w:tabs>
        <w:spacing w:after="0" w:line="240" w:lineRule="auto"/>
        <w:ind w:left="0"/>
        <w:contextualSpacing/>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1.2. OSOBA ZADUŽENA ZA KONTAKT</w:t>
      </w:r>
    </w:p>
    <w:p w14:paraId="35E5B6A7" w14:textId="77777777" w:rsidR="00DF4DCC" w:rsidRDefault="00DF4DCC" w:rsidP="00DF4DCC">
      <w:pPr>
        <w:spacing w:after="0" w:line="240" w:lineRule="auto"/>
        <w:ind w:left="360" w:hanging="360"/>
        <w:contextualSpacing/>
        <w:jc w:val="center"/>
        <w:rPr>
          <w:rFonts w:ascii="Times New Roman" w:eastAsia="Arial" w:hAnsi="Times New Roman" w:cs="Times New Roman"/>
          <w:color w:val="0F243E" w:themeColor="text2" w:themeShade="80"/>
        </w:rPr>
      </w:pPr>
    </w:p>
    <w:p w14:paraId="489CE375" w14:textId="77777777" w:rsidR="00DF4DCC" w:rsidRPr="00993403" w:rsidRDefault="00DF4DCC" w:rsidP="00DF4DCC">
      <w:pPr>
        <w:tabs>
          <w:tab w:val="left" w:pos="2835"/>
        </w:tabs>
        <w:spacing w:after="0" w:line="240" w:lineRule="auto"/>
        <w:contextualSpacing/>
        <w:rPr>
          <w:rFonts w:ascii="Times New Roman" w:eastAsia="Arial" w:hAnsi="Times New Roman" w:cs="Times New Roman"/>
          <w:b/>
          <w:color w:val="0F243E" w:themeColor="text2" w:themeShade="80"/>
        </w:rPr>
      </w:pPr>
    </w:p>
    <w:p w14:paraId="45CEE196" w14:textId="32267150" w:rsidR="00DF4DCC" w:rsidRPr="00A45300" w:rsidRDefault="00A45300" w:rsidP="00DF4DCC">
      <w:pPr>
        <w:spacing w:after="0" w:line="240" w:lineRule="auto"/>
        <w:ind w:left="360" w:hanging="360"/>
        <w:contextualSpacing/>
        <w:jc w:val="center"/>
        <w:rPr>
          <w:rFonts w:ascii="Times New Roman" w:eastAsia="Arial" w:hAnsi="Times New Roman" w:cs="Times New Roman"/>
          <w:color w:val="0F243E" w:themeColor="text2" w:themeShade="80"/>
        </w:rPr>
      </w:pPr>
      <w:r w:rsidRPr="00A45300">
        <w:rPr>
          <w:rFonts w:ascii="Times New Roman" w:eastAsia="Arial" w:hAnsi="Times New Roman" w:cs="Times New Roman"/>
          <w:color w:val="0F243E" w:themeColor="text2" w:themeShade="80"/>
        </w:rPr>
        <w:t>Smiljana Bezić</w:t>
      </w:r>
    </w:p>
    <w:p w14:paraId="2CB1086B" w14:textId="39E5A463" w:rsidR="00DF4DCC" w:rsidRDefault="00DF4DCC" w:rsidP="00DF4DCC">
      <w:pPr>
        <w:spacing w:after="0" w:line="240" w:lineRule="auto"/>
        <w:ind w:left="360" w:hanging="360"/>
        <w:contextualSpacing/>
        <w:jc w:val="center"/>
        <w:rPr>
          <w:rFonts w:ascii="Times New Roman" w:eastAsia="Arial" w:hAnsi="Times New Roman" w:cs="Times New Roman"/>
          <w:color w:val="0F243E" w:themeColor="text2" w:themeShade="80"/>
        </w:rPr>
      </w:pPr>
      <w:r w:rsidRPr="00A45300">
        <w:rPr>
          <w:rFonts w:ascii="Times New Roman" w:eastAsia="Arial" w:hAnsi="Times New Roman" w:cs="Times New Roman"/>
          <w:color w:val="0F243E" w:themeColor="text2" w:themeShade="80"/>
        </w:rPr>
        <w:t xml:space="preserve">E-mail: </w:t>
      </w:r>
      <w:hyperlink r:id="rId10" w:history="1">
        <w:r w:rsidR="00A45300" w:rsidRPr="00A45300">
          <w:rPr>
            <w:rStyle w:val="Hyperlink"/>
            <w:rFonts w:ascii="Times New Roman" w:eastAsia="Arial" w:hAnsi="Times New Roman"/>
          </w:rPr>
          <w:t>vademecumst@gmail.com</w:t>
        </w:r>
      </w:hyperlink>
    </w:p>
    <w:p w14:paraId="1E9CAAF1" w14:textId="77777777" w:rsidR="00DF4DCC" w:rsidRDefault="00DF4DCC" w:rsidP="00DF4DCC">
      <w:pPr>
        <w:spacing w:after="0" w:line="240" w:lineRule="auto"/>
        <w:ind w:left="360" w:hanging="360"/>
        <w:contextualSpacing/>
        <w:jc w:val="center"/>
        <w:rPr>
          <w:rFonts w:ascii="Times New Roman" w:eastAsia="Arial" w:hAnsi="Times New Roman" w:cs="Times New Roman"/>
          <w:color w:val="0F243E" w:themeColor="text2" w:themeShade="80"/>
        </w:rPr>
      </w:pPr>
    </w:p>
    <w:p w14:paraId="392125BB" w14:textId="77777777" w:rsidR="00DF4DCC" w:rsidRDefault="00DF4DCC" w:rsidP="00DF4DCC">
      <w:pPr>
        <w:spacing w:after="0" w:line="240" w:lineRule="auto"/>
        <w:ind w:left="360" w:hanging="360"/>
        <w:contextualSpacing/>
        <w:jc w:val="center"/>
        <w:rPr>
          <w:rFonts w:ascii="Times New Roman" w:eastAsia="Arial" w:hAnsi="Times New Roman" w:cs="Times New Roman"/>
          <w:color w:val="0F243E" w:themeColor="text2" w:themeShade="80"/>
        </w:rPr>
      </w:pPr>
    </w:p>
    <w:p w14:paraId="47B13D84" w14:textId="77777777" w:rsidR="00DF4DCC" w:rsidRPr="00993403" w:rsidRDefault="00DF4DCC" w:rsidP="00DF4DCC">
      <w:pPr>
        <w:shd w:val="clear" w:color="auto" w:fill="95B3D7" w:themeFill="accent1" w:themeFillTint="99"/>
        <w:spacing w:after="0" w:line="240" w:lineRule="auto"/>
        <w:ind w:left="360" w:hanging="360"/>
        <w:contextualSpacing/>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1.3. EVIDENCIJSKI BROJ NABAVE</w:t>
      </w:r>
    </w:p>
    <w:p w14:paraId="7591CED6" w14:textId="77777777" w:rsidR="00DF4DCC" w:rsidRDefault="00DF4DCC" w:rsidP="00774821">
      <w:pPr>
        <w:spacing w:before="0" w:after="0" w:line="240" w:lineRule="auto"/>
        <w:ind w:left="360" w:hanging="360"/>
        <w:contextualSpacing/>
        <w:jc w:val="center"/>
        <w:rPr>
          <w:rFonts w:ascii="Times New Roman" w:eastAsia="Arial" w:hAnsi="Times New Roman" w:cs="Times New Roman"/>
          <w:b/>
          <w:color w:val="0F243E" w:themeColor="text2" w:themeShade="80"/>
        </w:rPr>
      </w:pPr>
    </w:p>
    <w:p w14:paraId="2C890120" w14:textId="48E40A48" w:rsidR="001F5DA0" w:rsidRPr="001F5DA0" w:rsidRDefault="001F5DA0" w:rsidP="00774821">
      <w:pPr>
        <w:tabs>
          <w:tab w:val="left" w:pos="1560"/>
        </w:tabs>
        <w:spacing w:before="0" w:after="0" w:line="240" w:lineRule="auto"/>
        <w:jc w:val="center"/>
        <w:rPr>
          <w:rFonts w:ascii="Times New Roman" w:hAnsi="Times New Roman"/>
          <w:b/>
        </w:rPr>
      </w:pPr>
      <w:r w:rsidRPr="001F5DA0">
        <w:rPr>
          <w:rFonts w:ascii="Times New Roman" w:hAnsi="Times New Roman"/>
          <w:b/>
        </w:rPr>
        <w:t>JSN-</w:t>
      </w:r>
      <w:r w:rsidR="001D3E82">
        <w:rPr>
          <w:rFonts w:ascii="Times New Roman" w:hAnsi="Times New Roman"/>
          <w:b/>
        </w:rPr>
        <w:t>1</w:t>
      </w:r>
      <w:r w:rsidRPr="001F5DA0">
        <w:rPr>
          <w:rFonts w:ascii="Times New Roman" w:hAnsi="Times New Roman"/>
          <w:b/>
        </w:rPr>
        <w:t>/202</w:t>
      </w:r>
      <w:r w:rsidR="001D3E82">
        <w:rPr>
          <w:rFonts w:ascii="Times New Roman" w:hAnsi="Times New Roman"/>
          <w:b/>
        </w:rPr>
        <w:t>2</w:t>
      </w:r>
    </w:p>
    <w:p w14:paraId="40ECA625" w14:textId="6C12E932" w:rsidR="00DF4DCC" w:rsidRPr="00993403" w:rsidRDefault="00DF4DCC" w:rsidP="00774821">
      <w:pPr>
        <w:tabs>
          <w:tab w:val="left" w:pos="1560"/>
        </w:tabs>
        <w:spacing w:before="0" w:after="0" w:line="240" w:lineRule="auto"/>
        <w:jc w:val="center"/>
        <w:rPr>
          <w:rFonts w:ascii="Times New Roman" w:eastAsia="Arial" w:hAnsi="Times New Roman" w:cs="Times New Roman"/>
          <w:b/>
          <w:color w:val="0F243E" w:themeColor="text2" w:themeShade="80"/>
        </w:rPr>
      </w:pPr>
      <w:r>
        <w:rPr>
          <w:rFonts w:ascii="Times New Roman" w:hAnsi="Times New Roman" w:cs="Times New Roman"/>
          <w:b/>
        </w:rPr>
        <w:t xml:space="preserve">          </w:t>
      </w:r>
    </w:p>
    <w:p w14:paraId="51AEBBF9" w14:textId="77777777" w:rsidR="00DF4DCC" w:rsidRDefault="00DF4DCC" w:rsidP="00DF4DCC">
      <w:pPr>
        <w:shd w:val="clear" w:color="auto" w:fill="95B3D7" w:themeFill="accent1" w:themeFillTint="99"/>
        <w:spacing w:after="0" w:line="240" w:lineRule="auto"/>
        <w:ind w:left="426" w:hanging="426"/>
        <w:contextualSpacing/>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 xml:space="preserve">1.4. POPIS GOSPODARSKIH SUBJEKATA S KOJIMA </w:t>
      </w:r>
      <w:r>
        <w:rPr>
          <w:rFonts w:ascii="Times New Roman" w:eastAsia="Arial" w:hAnsi="Times New Roman" w:cs="Times New Roman"/>
          <w:b/>
          <w:color w:val="0F243E" w:themeColor="text2" w:themeShade="80"/>
        </w:rPr>
        <w:t xml:space="preserve">JE NARUČITELJ U SUKOBU INTERESA </w:t>
      </w:r>
    </w:p>
    <w:p w14:paraId="376E13D4" w14:textId="77777777" w:rsidR="00DF4DCC" w:rsidRDefault="00DF4DCC" w:rsidP="00DF4DCC">
      <w:pPr>
        <w:spacing w:after="0" w:line="240" w:lineRule="auto"/>
        <w:ind w:left="426" w:hanging="426"/>
        <w:contextualSpacing/>
        <w:rPr>
          <w:rFonts w:ascii="Times New Roman" w:eastAsia="Arial" w:hAnsi="Times New Roman" w:cs="Times New Roman"/>
          <w:b/>
          <w:color w:val="0F243E" w:themeColor="text2" w:themeShade="80"/>
        </w:rPr>
      </w:pPr>
    </w:p>
    <w:p w14:paraId="14FB73BA" w14:textId="77777777" w:rsidR="00DF4DCC" w:rsidRDefault="00DF4DCC" w:rsidP="00774821">
      <w:pPr>
        <w:spacing w:after="0" w:line="240" w:lineRule="auto"/>
        <w:ind w:left="0"/>
        <w:rPr>
          <w:rFonts w:ascii="Times New Roman" w:eastAsia="Arial" w:hAnsi="Times New Roman" w:cs="Times New Roman"/>
          <w:color w:val="0F243E" w:themeColor="text2" w:themeShade="80"/>
        </w:rPr>
      </w:pPr>
      <w:r w:rsidRPr="00FE0C6C">
        <w:rPr>
          <w:rFonts w:ascii="Times New Roman" w:eastAsia="Arial" w:hAnsi="Times New Roman" w:cs="Times New Roman"/>
          <w:color w:val="0F243E" w:themeColor="text2" w:themeShade="80"/>
        </w:rPr>
        <w:t>Sukladno članku 80. ZJN 2016., a vezano uz  odredbe članaka 76 . i  77.</w:t>
      </w:r>
      <w:r>
        <w:rPr>
          <w:rFonts w:ascii="Times New Roman" w:eastAsia="Arial" w:hAnsi="Times New Roman" w:cs="Times New Roman"/>
          <w:color w:val="0F243E" w:themeColor="text2" w:themeShade="80"/>
        </w:rPr>
        <w:t xml:space="preserve"> </w:t>
      </w:r>
      <w:r w:rsidRPr="00FE0C6C">
        <w:rPr>
          <w:rFonts w:ascii="Times New Roman" w:eastAsia="Arial" w:hAnsi="Times New Roman" w:cs="Times New Roman"/>
          <w:color w:val="0F243E" w:themeColor="text2" w:themeShade="80"/>
        </w:rPr>
        <w:t xml:space="preserve">ZJN 2016. i sprječavanje sukoba interesa, Naručitelj ne smije sklapati ugovore o javnoj nabavi sa sljedećim gospodarskim subjektima (u </w:t>
      </w:r>
      <w:r w:rsidRPr="00EE7BCB">
        <w:rPr>
          <w:rFonts w:ascii="Times New Roman" w:eastAsia="Arial" w:hAnsi="Times New Roman" w:cs="Times New Roman"/>
          <w:color w:val="0F243E" w:themeColor="text2" w:themeShade="80"/>
        </w:rPr>
        <w:t>sv</w:t>
      </w:r>
      <w:r w:rsidRPr="00FE0C6C">
        <w:rPr>
          <w:rFonts w:ascii="Times New Roman" w:eastAsia="Arial" w:hAnsi="Times New Roman" w:cs="Times New Roman"/>
          <w:color w:val="0F243E" w:themeColor="text2" w:themeShade="80"/>
        </w:rPr>
        <w:t>ojstvu ponuditelja, člana zajednice gospodarskih subjekata i podugovaratelja odabranom ponuditelju)</w:t>
      </w:r>
      <w:r>
        <w:rPr>
          <w:rFonts w:ascii="Times New Roman" w:eastAsia="Arial" w:hAnsi="Times New Roman" w:cs="Times New Roman"/>
          <w:color w:val="0F243E" w:themeColor="text2" w:themeShade="80"/>
        </w:rPr>
        <w:t>, i to</w:t>
      </w:r>
      <w:r w:rsidRPr="00FE0C6C">
        <w:rPr>
          <w:rFonts w:ascii="Times New Roman" w:eastAsia="Arial" w:hAnsi="Times New Roman" w:cs="Times New Roman"/>
          <w:color w:val="0F243E" w:themeColor="text2" w:themeShade="80"/>
        </w:rPr>
        <w:t xml:space="preserve">:  </w:t>
      </w:r>
    </w:p>
    <w:p w14:paraId="3CDE7385" w14:textId="77777777" w:rsidR="00161D4C" w:rsidRPr="00FE0C6C" w:rsidRDefault="00161D4C" w:rsidP="00DF4DCC">
      <w:pPr>
        <w:spacing w:after="0" w:line="240" w:lineRule="auto"/>
        <w:rPr>
          <w:rFonts w:ascii="Times New Roman" w:eastAsia="Arial" w:hAnsi="Times New Roman" w:cs="Times New Roman"/>
          <w:color w:val="0F243E" w:themeColor="text2" w:themeShade="80"/>
        </w:rPr>
      </w:pPr>
    </w:p>
    <w:tbl>
      <w:tblPr>
        <w:tblStyle w:val="GridTable1Light-Accent1"/>
        <w:tblW w:w="0" w:type="auto"/>
        <w:jc w:val="center"/>
        <w:tblLook w:val="04A0" w:firstRow="1" w:lastRow="0" w:firstColumn="1" w:lastColumn="0" w:noHBand="0" w:noVBand="1"/>
      </w:tblPr>
      <w:tblGrid>
        <w:gridCol w:w="6289"/>
      </w:tblGrid>
      <w:tr w:rsidR="00774821" w14:paraId="615C1C31" w14:textId="77777777" w:rsidTr="00774821">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289" w:type="dxa"/>
          </w:tcPr>
          <w:p w14:paraId="67F83B48" w14:textId="77777777" w:rsidR="00774821" w:rsidRPr="005118A1" w:rsidRDefault="00774821" w:rsidP="00774821">
            <w:pPr>
              <w:jc w:val="center"/>
              <w:rPr>
                <w:rFonts w:ascii="Times New Roman" w:hAnsi="Times New Roman"/>
                <w:b w:val="0"/>
                <w:bCs w:val="0"/>
              </w:rPr>
            </w:pPr>
            <w:r w:rsidRPr="005118A1">
              <w:rPr>
                <w:rFonts w:ascii="Times New Roman" w:hAnsi="Times New Roman"/>
              </w:rPr>
              <w:t>Naziv gospodarskog subjekta</w:t>
            </w:r>
          </w:p>
        </w:tc>
      </w:tr>
      <w:tr w:rsidR="00774821" w14:paraId="44559B2C" w14:textId="77777777" w:rsidTr="00774821">
        <w:trPr>
          <w:trHeight w:val="341"/>
          <w:jc w:val="center"/>
        </w:trPr>
        <w:tc>
          <w:tcPr>
            <w:cnfStyle w:val="001000000000" w:firstRow="0" w:lastRow="0" w:firstColumn="1" w:lastColumn="0" w:oddVBand="0" w:evenVBand="0" w:oddHBand="0" w:evenHBand="0" w:firstRowFirstColumn="0" w:firstRowLastColumn="0" w:lastRowFirstColumn="0" w:lastRowLastColumn="0"/>
            <w:tcW w:w="6289" w:type="dxa"/>
          </w:tcPr>
          <w:p w14:paraId="7C9E8C9E" w14:textId="1FC91ABC" w:rsidR="00774821" w:rsidRPr="00CC0972" w:rsidRDefault="00774821" w:rsidP="00774821">
            <w:pPr>
              <w:rPr>
                <w:rFonts w:ascii="Times New Roman" w:eastAsia="Arial" w:hAnsi="Times New Roman" w:cs="Times New Roman"/>
                <w:b w:val="0"/>
                <w:bCs w:val="0"/>
                <w:color w:val="0F243E" w:themeColor="text2" w:themeShade="80"/>
              </w:rPr>
            </w:pPr>
            <w:r w:rsidRPr="00CC0972">
              <w:rPr>
                <w:rFonts w:ascii="Times New Roman" w:eastAsia="Arial" w:hAnsi="Times New Roman" w:cs="Times New Roman"/>
                <w:b w:val="0"/>
                <w:bCs w:val="0"/>
                <w:color w:val="0F243E" w:themeColor="text2" w:themeShade="80"/>
              </w:rPr>
              <w:t>VADEMECUM j.d.o.o.</w:t>
            </w:r>
            <w:r>
              <w:rPr>
                <w:rFonts w:ascii="Times New Roman" w:eastAsia="Arial" w:hAnsi="Times New Roman" w:cs="Times New Roman"/>
                <w:b w:val="0"/>
                <w:bCs w:val="0"/>
                <w:color w:val="0F243E" w:themeColor="text2" w:themeShade="80"/>
              </w:rPr>
              <w:t>, Put Supavla 13, Split</w:t>
            </w:r>
          </w:p>
        </w:tc>
      </w:tr>
    </w:tbl>
    <w:p w14:paraId="232ECB8A" w14:textId="54C91686" w:rsidR="00DF4DCC" w:rsidRDefault="00DF4DCC" w:rsidP="00DF4DCC">
      <w:pPr>
        <w:spacing w:after="0" w:line="240" w:lineRule="auto"/>
        <w:ind w:left="426" w:hanging="426"/>
        <w:contextualSpacing/>
        <w:jc w:val="center"/>
        <w:rPr>
          <w:rFonts w:ascii="Times New Roman" w:eastAsia="Arial" w:hAnsi="Times New Roman" w:cs="Times New Roman"/>
          <w:b/>
          <w:color w:val="0F243E" w:themeColor="text2" w:themeShade="80"/>
        </w:rPr>
      </w:pPr>
    </w:p>
    <w:p w14:paraId="55433DD4" w14:textId="25813874" w:rsidR="00DF4DCC" w:rsidRDefault="00DF4DCC" w:rsidP="00DF4DCC">
      <w:pPr>
        <w:spacing w:after="0" w:line="240" w:lineRule="auto"/>
        <w:ind w:left="426"/>
        <w:contextualSpacing/>
        <w:rPr>
          <w:rFonts w:ascii="Times New Roman" w:eastAsia="Arial" w:hAnsi="Times New Roman" w:cs="Times New Roman"/>
          <w:b/>
          <w:color w:val="0F243E" w:themeColor="text2" w:themeShade="80"/>
        </w:rPr>
      </w:pPr>
    </w:p>
    <w:p w14:paraId="695F7029" w14:textId="77777777" w:rsidR="00A45300" w:rsidRPr="00C52C5F" w:rsidRDefault="00A45300" w:rsidP="00DF4DCC">
      <w:pPr>
        <w:spacing w:after="0" w:line="240" w:lineRule="auto"/>
        <w:ind w:left="426"/>
        <w:contextualSpacing/>
        <w:rPr>
          <w:rFonts w:ascii="Times New Roman" w:eastAsia="Arial" w:hAnsi="Times New Roman" w:cs="Times New Roman"/>
          <w:b/>
          <w:color w:val="0F243E" w:themeColor="text2" w:themeShade="80"/>
        </w:rPr>
      </w:pPr>
    </w:p>
    <w:p w14:paraId="0FA7DFE9" w14:textId="074A4C61" w:rsidR="00DF4DCC" w:rsidRPr="00993403" w:rsidRDefault="00DF4DCC" w:rsidP="00DF4DCC">
      <w:pPr>
        <w:shd w:val="clear" w:color="auto" w:fill="95B3D7" w:themeFill="accent1" w:themeFillTint="99"/>
        <w:spacing w:after="0" w:line="240" w:lineRule="auto"/>
        <w:ind w:left="426" w:hanging="426"/>
        <w:contextualSpacing/>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1.5. VRSTA POSTUPKA NABAVE</w:t>
      </w:r>
      <w:r>
        <w:rPr>
          <w:rFonts w:ascii="Times New Roman" w:eastAsia="Arial" w:hAnsi="Times New Roman" w:cs="Times New Roman"/>
          <w:b/>
          <w:color w:val="0F243E" w:themeColor="text2" w:themeShade="80"/>
        </w:rPr>
        <w:t xml:space="preserve"> </w:t>
      </w:r>
    </w:p>
    <w:p w14:paraId="3645A4B8" w14:textId="77777777" w:rsidR="00DF4DCC" w:rsidRDefault="00DF4DCC" w:rsidP="00DF4DCC">
      <w:pPr>
        <w:spacing w:after="0" w:line="240" w:lineRule="auto"/>
        <w:ind w:left="426" w:hanging="426"/>
        <w:contextualSpacing/>
        <w:rPr>
          <w:rFonts w:ascii="Times New Roman" w:eastAsia="Arial" w:hAnsi="Times New Roman" w:cs="Times New Roman"/>
          <w:b/>
          <w:color w:val="002060"/>
        </w:rPr>
      </w:pPr>
    </w:p>
    <w:p w14:paraId="7A529870" w14:textId="5EA3644B" w:rsidR="00F31552" w:rsidRPr="00F31552" w:rsidRDefault="00F31552" w:rsidP="00F31552">
      <w:pPr>
        <w:autoSpaceDE/>
        <w:autoSpaceDN/>
        <w:adjustRightInd/>
        <w:spacing w:before="0" w:after="0"/>
        <w:ind w:left="0"/>
        <w:jc w:val="center"/>
        <w:rPr>
          <w:rFonts w:ascii="Times New Roman" w:hAnsi="Times New Roman" w:cs="Times New Roman"/>
          <w:bCs/>
        </w:rPr>
      </w:pPr>
      <w:r w:rsidRPr="00F31552">
        <w:rPr>
          <w:rFonts w:ascii="Times New Roman" w:hAnsi="Times New Roman" w:cs="Times New Roman"/>
          <w:bCs/>
        </w:rPr>
        <w:t>Postupak jednostavne nabave</w:t>
      </w:r>
    </w:p>
    <w:p w14:paraId="0CD26E6A" w14:textId="62FAB218" w:rsidR="00F31552" w:rsidRPr="00F31552" w:rsidRDefault="00F31552" w:rsidP="001F5DA0">
      <w:pPr>
        <w:autoSpaceDE/>
        <w:autoSpaceDN/>
        <w:adjustRightInd/>
        <w:spacing w:before="0" w:after="0"/>
        <w:ind w:left="0"/>
        <w:jc w:val="center"/>
        <w:rPr>
          <w:rFonts w:ascii="Times New Roman" w:hAnsi="Times New Roman" w:cs="Times New Roman"/>
          <w:bCs/>
        </w:rPr>
      </w:pPr>
      <w:r w:rsidRPr="00F31552">
        <w:rPr>
          <w:rFonts w:ascii="Times New Roman" w:hAnsi="Times New Roman" w:cs="Times New Roman"/>
          <w:bCs/>
        </w:rPr>
        <w:t xml:space="preserve">Članak 8. Pravilnika o provedbi postupaka jednostavne nabave </w:t>
      </w:r>
      <w:r w:rsidR="001F5DA0" w:rsidRPr="001F5DA0">
        <w:rPr>
          <w:rFonts w:ascii="Times New Roman" w:hAnsi="Times New Roman" w:cs="Times New Roman"/>
          <w:bCs/>
        </w:rPr>
        <w:t>u Gospodarskoj zoni Kukuzovac d.o.o. Sinj</w:t>
      </w:r>
    </w:p>
    <w:p w14:paraId="2A45A2F1" w14:textId="77777777" w:rsidR="00DF4DCC" w:rsidRDefault="00DF4DCC" w:rsidP="00DF4DCC">
      <w:pPr>
        <w:spacing w:after="0" w:line="240" w:lineRule="auto"/>
        <w:ind w:left="426" w:hanging="426"/>
        <w:contextualSpacing/>
        <w:jc w:val="center"/>
        <w:rPr>
          <w:rFonts w:ascii="Times New Roman" w:eastAsia="Arial" w:hAnsi="Times New Roman" w:cs="Times New Roman"/>
          <w:i/>
          <w:color w:val="002060"/>
        </w:rPr>
      </w:pPr>
    </w:p>
    <w:p w14:paraId="4C88B3B8" w14:textId="77777777" w:rsidR="00DF4DCC" w:rsidRPr="00993403" w:rsidRDefault="00DF4DCC" w:rsidP="00DF4DCC">
      <w:pPr>
        <w:shd w:val="clear" w:color="auto" w:fill="95B3D7" w:themeFill="accent1" w:themeFillTint="99"/>
        <w:spacing w:after="0" w:line="240" w:lineRule="auto"/>
        <w:ind w:left="426" w:hanging="426"/>
        <w:contextualSpacing/>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lastRenderedPageBreak/>
        <w:t>1.6. PROCIJENJENA VRIJEDNOST NABAVE</w:t>
      </w:r>
    </w:p>
    <w:p w14:paraId="33636E37" w14:textId="77777777" w:rsidR="00DF4DCC" w:rsidRDefault="00DF4DCC" w:rsidP="00DF4DCC">
      <w:pPr>
        <w:spacing w:after="0" w:line="240" w:lineRule="auto"/>
        <w:ind w:left="426" w:hanging="426"/>
        <w:contextualSpacing/>
        <w:rPr>
          <w:rFonts w:ascii="Times New Roman" w:eastAsia="Arial" w:hAnsi="Times New Roman" w:cs="Times New Roman"/>
          <w:b/>
          <w:color w:val="0F243E" w:themeColor="text2" w:themeShade="80"/>
        </w:rPr>
      </w:pPr>
    </w:p>
    <w:p w14:paraId="0887FBB1" w14:textId="77777777" w:rsidR="00DF4DCC" w:rsidRPr="00993403" w:rsidRDefault="00DF4DCC" w:rsidP="00DF4DCC">
      <w:pPr>
        <w:spacing w:after="0" w:line="240" w:lineRule="auto"/>
        <w:ind w:left="426" w:hanging="426"/>
        <w:contextualSpacing/>
        <w:rPr>
          <w:rFonts w:ascii="Times New Roman" w:eastAsia="Arial" w:hAnsi="Times New Roman" w:cs="Times New Roman"/>
          <w:b/>
          <w:color w:val="0F243E" w:themeColor="text2" w:themeShade="80"/>
        </w:rPr>
      </w:pPr>
    </w:p>
    <w:p w14:paraId="63CF6242" w14:textId="1A9EE21D" w:rsidR="00DF4DCC" w:rsidRDefault="00DF4DCC" w:rsidP="00DF4DCC">
      <w:pPr>
        <w:pStyle w:val="NoSpacing"/>
        <w:jc w:val="center"/>
        <w:rPr>
          <w:rFonts w:ascii="Times New Roman" w:hAnsi="Times New Roman" w:cs="Times New Roman"/>
          <w:b/>
          <w:bCs/>
          <w:sz w:val="24"/>
          <w:szCs w:val="24"/>
        </w:rPr>
      </w:pPr>
      <w:r w:rsidRPr="00A56821">
        <w:rPr>
          <w:rFonts w:ascii="Times New Roman" w:hAnsi="Times New Roman" w:cs="Times New Roman"/>
          <w:b/>
          <w:bCs/>
          <w:sz w:val="24"/>
          <w:szCs w:val="24"/>
        </w:rPr>
        <w:t xml:space="preserve">Ukupna procijenjena vrijednost </w:t>
      </w:r>
      <w:r w:rsidR="001D3E82">
        <w:rPr>
          <w:rFonts w:ascii="Times New Roman" w:hAnsi="Times New Roman" w:cs="Times New Roman"/>
          <w:b/>
          <w:bCs/>
          <w:sz w:val="24"/>
          <w:szCs w:val="24"/>
        </w:rPr>
        <w:t>320</w:t>
      </w:r>
      <w:r w:rsidR="00F31552">
        <w:rPr>
          <w:rFonts w:ascii="Times New Roman" w:hAnsi="Times New Roman" w:cs="Times New Roman"/>
          <w:b/>
          <w:bCs/>
          <w:sz w:val="24"/>
          <w:szCs w:val="24"/>
        </w:rPr>
        <w:t>.</w:t>
      </w:r>
      <w:r w:rsidR="001D3E82">
        <w:rPr>
          <w:rFonts w:ascii="Times New Roman" w:hAnsi="Times New Roman" w:cs="Times New Roman"/>
          <w:b/>
          <w:bCs/>
          <w:sz w:val="24"/>
          <w:szCs w:val="24"/>
        </w:rPr>
        <w:t>000</w:t>
      </w:r>
      <w:r w:rsidR="00F31552">
        <w:rPr>
          <w:rFonts w:ascii="Times New Roman" w:hAnsi="Times New Roman" w:cs="Times New Roman"/>
          <w:b/>
          <w:bCs/>
          <w:sz w:val="24"/>
          <w:szCs w:val="24"/>
        </w:rPr>
        <w:t>,00</w:t>
      </w:r>
      <w:r>
        <w:rPr>
          <w:rFonts w:ascii="Times New Roman" w:hAnsi="Times New Roman" w:cs="Times New Roman"/>
          <w:b/>
          <w:bCs/>
          <w:sz w:val="24"/>
          <w:szCs w:val="24"/>
        </w:rPr>
        <w:t xml:space="preserve"> </w:t>
      </w:r>
      <w:r w:rsidRPr="00A56821">
        <w:rPr>
          <w:rFonts w:ascii="Times New Roman" w:hAnsi="Times New Roman" w:cs="Times New Roman"/>
          <w:b/>
          <w:bCs/>
          <w:sz w:val="24"/>
          <w:szCs w:val="24"/>
        </w:rPr>
        <w:t>kuna bez PDV-a</w:t>
      </w:r>
    </w:p>
    <w:p w14:paraId="25F95738" w14:textId="77777777" w:rsidR="00DF4DCC" w:rsidRDefault="00DF4DCC" w:rsidP="00DF4DCC">
      <w:pPr>
        <w:pStyle w:val="NoSpacing"/>
        <w:ind w:left="2124"/>
        <w:rPr>
          <w:rFonts w:ascii="Times New Roman" w:hAnsi="Times New Roman" w:cs="Times New Roman"/>
          <w:b/>
          <w:bCs/>
          <w:sz w:val="24"/>
          <w:szCs w:val="24"/>
        </w:rPr>
      </w:pPr>
    </w:p>
    <w:p w14:paraId="642B7DD8" w14:textId="0E29F6FC" w:rsidR="00DF4DCC" w:rsidRPr="00993403" w:rsidRDefault="00DF4DCC" w:rsidP="00DF4DCC">
      <w:pPr>
        <w:shd w:val="clear" w:color="auto" w:fill="95B3D7" w:themeFill="accent1" w:themeFillTint="99"/>
        <w:spacing w:after="0" w:line="240" w:lineRule="auto"/>
        <w:ind w:left="426" w:hanging="426"/>
        <w:contextualSpacing/>
        <w:rPr>
          <w:rFonts w:ascii="Times New Roman" w:eastAsia="Arial" w:hAnsi="Times New Roman" w:cs="Times New Roman"/>
          <w:b/>
          <w:color w:val="0F243E" w:themeColor="text2" w:themeShade="80"/>
        </w:rPr>
      </w:pPr>
      <w:r w:rsidRPr="00993403">
        <w:rPr>
          <w:rFonts w:ascii="Times New Roman" w:eastAsia="Arial" w:hAnsi="Times New Roman" w:cs="Times New Roman"/>
          <w:b/>
          <w:color w:val="0F243E" w:themeColor="text2" w:themeShade="80"/>
        </w:rPr>
        <w:t>1.7. VRSTA UGOVORA O NABAVI</w:t>
      </w:r>
      <w:r>
        <w:rPr>
          <w:rFonts w:ascii="Times New Roman" w:eastAsia="Arial" w:hAnsi="Times New Roman" w:cs="Times New Roman"/>
          <w:b/>
          <w:color w:val="0F243E" w:themeColor="text2" w:themeShade="80"/>
        </w:rPr>
        <w:t xml:space="preserve"> (ROBA, RADOVI ILI USLUGE)</w:t>
      </w:r>
    </w:p>
    <w:p w14:paraId="7387B90F" w14:textId="77777777" w:rsidR="00DF4DCC" w:rsidRDefault="00DF4DCC" w:rsidP="00DF4DCC">
      <w:pPr>
        <w:spacing w:after="0" w:line="240" w:lineRule="auto"/>
        <w:ind w:left="426" w:hanging="426"/>
        <w:contextualSpacing/>
        <w:jc w:val="center"/>
        <w:rPr>
          <w:rFonts w:ascii="Times New Roman" w:eastAsia="Arial" w:hAnsi="Times New Roman" w:cs="Times New Roman"/>
          <w:color w:val="0F243E" w:themeColor="text2" w:themeShade="80"/>
        </w:rPr>
      </w:pPr>
    </w:p>
    <w:p w14:paraId="38D35C60" w14:textId="3968FC05" w:rsidR="00DF4DCC" w:rsidRDefault="00DF4DCC" w:rsidP="00DF4DCC">
      <w:pPr>
        <w:spacing w:after="0" w:line="240" w:lineRule="auto"/>
        <w:ind w:left="426" w:hanging="426"/>
        <w:contextualSpacing/>
        <w:jc w:val="center"/>
        <w:rPr>
          <w:rFonts w:ascii="Times New Roman" w:eastAsia="Arial" w:hAnsi="Times New Roman" w:cs="Times New Roman"/>
          <w:color w:val="0F243E" w:themeColor="text2" w:themeShade="80"/>
        </w:rPr>
      </w:pPr>
      <w:r w:rsidRPr="0047042D">
        <w:rPr>
          <w:rFonts w:ascii="Times New Roman" w:eastAsia="Arial" w:hAnsi="Times New Roman" w:cs="Times New Roman"/>
          <w:color w:val="0F243E" w:themeColor="text2" w:themeShade="80"/>
        </w:rPr>
        <w:t xml:space="preserve">Ugovor o </w:t>
      </w:r>
      <w:r w:rsidR="00F31552">
        <w:rPr>
          <w:rFonts w:ascii="Times New Roman" w:eastAsia="Arial" w:hAnsi="Times New Roman" w:cs="Times New Roman"/>
          <w:color w:val="0F243E" w:themeColor="text2" w:themeShade="80"/>
        </w:rPr>
        <w:t>nabavi radova</w:t>
      </w:r>
    </w:p>
    <w:p w14:paraId="78B814D2" w14:textId="314D6740" w:rsidR="00DF4DCC" w:rsidRDefault="00DF4DCC" w:rsidP="00F31552">
      <w:pPr>
        <w:spacing w:before="0" w:after="0" w:line="240" w:lineRule="auto"/>
        <w:jc w:val="center"/>
        <w:rPr>
          <w:rStyle w:val="Hyperlink"/>
          <w:rFonts w:ascii="Times New Roman" w:eastAsia="Arial" w:hAnsi="Times New Roman"/>
        </w:rPr>
      </w:pPr>
      <w:r>
        <w:rPr>
          <w:rStyle w:val="Hyperlink"/>
          <w:rFonts w:ascii="Times New Roman" w:eastAsia="Arial" w:hAnsi="Times New Roman"/>
        </w:rPr>
        <w:br w:type="page"/>
      </w:r>
    </w:p>
    <w:p w14:paraId="4903A39D" w14:textId="77777777" w:rsidR="00DF4DCC" w:rsidRDefault="00DF4DCC" w:rsidP="00DF4DCC">
      <w:pPr>
        <w:tabs>
          <w:tab w:val="left" w:pos="2835"/>
        </w:tabs>
        <w:spacing w:after="0" w:line="240" w:lineRule="auto"/>
        <w:contextualSpacing/>
        <w:jc w:val="center"/>
        <w:rPr>
          <w:rFonts w:ascii="Times New Roman" w:eastAsia="Arial" w:hAnsi="Times New Roman" w:cs="Times New Roman"/>
          <w:color w:val="0F243E" w:themeColor="text2" w:themeShade="80"/>
        </w:rPr>
      </w:pPr>
      <w:r>
        <w:rPr>
          <w:rStyle w:val="Hyperlink"/>
          <w:rFonts w:ascii="Times New Roman" w:eastAsia="Arial" w:hAnsi="Times New Roman"/>
        </w:rPr>
        <w:lastRenderedPageBreak/>
        <w:t xml:space="preserve">   </w:t>
      </w:r>
      <w:r>
        <w:rPr>
          <w:rFonts w:ascii="Times New Roman" w:eastAsia="Arial" w:hAnsi="Times New Roman" w:cs="Times New Roman"/>
          <w:color w:val="0F243E" w:themeColor="text2" w:themeShade="80"/>
        </w:rPr>
        <w:t xml:space="preserve"> </w:t>
      </w:r>
    </w:p>
    <w:p w14:paraId="2BA8AA75" w14:textId="77777777" w:rsidR="00DF4DCC" w:rsidRPr="008A5F2F" w:rsidRDefault="00DF4DCC" w:rsidP="00415952">
      <w:pPr>
        <w:pStyle w:val="Heading3"/>
      </w:pPr>
      <w:bookmarkStart w:id="4" w:name="_Toc329951472"/>
      <w:bookmarkStart w:id="5" w:name="_Toc330386308"/>
      <w:bookmarkStart w:id="6" w:name="_Toc337691897"/>
      <w:r w:rsidRPr="008A5F2F">
        <w:t>Podaci o predmetu nabave</w:t>
      </w:r>
      <w:bookmarkEnd w:id="4"/>
      <w:bookmarkEnd w:id="5"/>
      <w:bookmarkEnd w:id="6"/>
    </w:p>
    <w:p w14:paraId="00A01DFA" w14:textId="77777777" w:rsidR="00DF4DCC" w:rsidRPr="008A5F2F" w:rsidRDefault="00DF4DCC" w:rsidP="008A5F2F">
      <w:pPr>
        <w:spacing w:before="0" w:after="0" w:line="240" w:lineRule="auto"/>
        <w:rPr>
          <w:rFonts w:ascii="Times New Roman" w:hAnsi="Times New Roman" w:cs="Times New Roman"/>
          <w:color w:val="0F243E" w:themeColor="text2" w:themeShade="80"/>
        </w:rPr>
      </w:pPr>
    </w:p>
    <w:p w14:paraId="46ACE543" w14:textId="77777777" w:rsidR="00DF4DCC" w:rsidRPr="008A5F2F" w:rsidRDefault="00DF4DCC" w:rsidP="008A5F2F">
      <w:pPr>
        <w:spacing w:before="0" w:after="0" w:line="240" w:lineRule="auto"/>
        <w:rPr>
          <w:rFonts w:ascii="Times New Roman" w:hAnsi="Times New Roman" w:cs="Times New Roman"/>
          <w:color w:val="0F243E" w:themeColor="text2" w:themeShade="80"/>
        </w:rPr>
      </w:pPr>
    </w:p>
    <w:p w14:paraId="71E41B95" w14:textId="77777777" w:rsidR="00DF4DCC" w:rsidRPr="008A5F2F" w:rsidRDefault="00DF4DCC" w:rsidP="008A5F2F">
      <w:pPr>
        <w:shd w:val="clear" w:color="auto" w:fill="95B3D7" w:themeFill="accent1" w:themeFillTint="99"/>
        <w:spacing w:before="0" w:after="0" w:line="240" w:lineRule="auto"/>
        <w:ind w:left="0"/>
        <w:rPr>
          <w:rFonts w:ascii="Times New Roman" w:eastAsia="Arial" w:hAnsi="Times New Roman" w:cs="Times New Roman"/>
          <w:b/>
          <w:color w:val="0F243E" w:themeColor="text2" w:themeShade="80"/>
        </w:rPr>
      </w:pPr>
      <w:r w:rsidRPr="008A5F2F">
        <w:rPr>
          <w:rFonts w:ascii="Times New Roman" w:eastAsia="Arial" w:hAnsi="Times New Roman" w:cs="Times New Roman"/>
          <w:b/>
          <w:color w:val="0F243E" w:themeColor="text2" w:themeShade="80"/>
        </w:rPr>
        <w:t>2.1. OPIS PREDMETA NABAVE</w:t>
      </w:r>
    </w:p>
    <w:p w14:paraId="57031C5D" w14:textId="77777777" w:rsidR="00DF4DCC" w:rsidRPr="008A5F2F" w:rsidRDefault="00DF4DCC" w:rsidP="008A5F2F">
      <w:pPr>
        <w:spacing w:before="0" w:after="0" w:line="240" w:lineRule="auto"/>
        <w:rPr>
          <w:rFonts w:ascii="Times New Roman" w:eastAsia="Arial" w:hAnsi="Times New Roman" w:cs="Times New Roman"/>
          <w:color w:val="0F243E" w:themeColor="text2" w:themeShade="80"/>
        </w:rPr>
      </w:pPr>
    </w:p>
    <w:p w14:paraId="605D77A6" w14:textId="77777777" w:rsidR="001D3E82" w:rsidRPr="001D3E82" w:rsidRDefault="00F31552" w:rsidP="001D3E82">
      <w:pPr>
        <w:ind w:left="0"/>
        <w:rPr>
          <w:rFonts w:ascii="Times New Roman" w:hAnsi="Times New Roman" w:cs="Times New Roman"/>
          <w:color w:val="0F243E" w:themeColor="text2" w:themeShade="80"/>
        </w:rPr>
      </w:pPr>
      <w:r w:rsidRPr="00366944">
        <w:rPr>
          <w:rFonts w:ascii="Times New Roman" w:hAnsi="Times New Roman" w:cs="Times New Roman"/>
          <w:color w:val="0F243E" w:themeColor="text2" w:themeShade="80"/>
        </w:rPr>
        <w:t xml:space="preserve">Predmet nabave je izvođenje </w:t>
      </w:r>
      <w:r w:rsidR="00384FB1" w:rsidRPr="001D3E82">
        <w:rPr>
          <w:rFonts w:ascii="Times New Roman" w:hAnsi="Times New Roman" w:cs="Times New Roman"/>
          <w:color w:val="0F243E" w:themeColor="text2" w:themeShade="80"/>
        </w:rPr>
        <w:t xml:space="preserve">građevinskih radova </w:t>
      </w:r>
      <w:r w:rsidR="001D3E82" w:rsidRPr="001D3E82">
        <w:rPr>
          <w:rFonts w:ascii="Times New Roman" w:hAnsi="Times New Roman" w:cs="Times New Roman"/>
          <w:color w:val="0F243E" w:themeColor="text2" w:themeShade="80"/>
        </w:rPr>
        <w:t xml:space="preserve"> - Ugradnja habajućeg sloja asfalta OS-9 i OS-12 u I. fazi realizacije Gospodarske zone Kukuzovac, prema glavnom projektu prometnica a I. faze realizacije Gospodarske zone Kukuzovac Sinj</w:t>
      </w:r>
    </w:p>
    <w:p w14:paraId="2FA96D54" w14:textId="7CC4131D" w:rsidR="00256A70" w:rsidRPr="00366944" w:rsidRDefault="00256A70" w:rsidP="008A5F2F">
      <w:pPr>
        <w:spacing w:before="0" w:after="0" w:line="240" w:lineRule="auto"/>
        <w:ind w:left="0"/>
        <w:rPr>
          <w:rFonts w:ascii="Times New Roman" w:hAnsi="Times New Roman" w:cs="Times New Roman"/>
          <w:color w:val="0F243E" w:themeColor="text2" w:themeShade="80"/>
        </w:rPr>
      </w:pPr>
    </w:p>
    <w:p w14:paraId="5AF62A4E" w14:textId="6057AD44" w:rsidR="00F31552" w:rsidRPr="008A5F2F" w:rsidRDefault="00F31552" w:rsidP="008A5F2F">
      <w:pPr>
        <w:spacing w:before="0" w:after="0" w:line="240" w:lineRule="auto"/>
        <w:ind w:left="0"/>
        <w:rPr>
          <w:rFonts w:ascii="Times New Roman" w:hAnsi="Times New Roman" w:cs="Times New Roman"/>
          <w:color w:val="0F243E" w:themeColor="text2" w:themeShade="80"/>
        </w:rPr>
      </w:pPr>
    </w:p>
    <w:p w14:paraId="54868702" w14:textId="617E5CEB" w:rsidR="00DF4DCC" w:rsidRPr="008A5F2F" w:rsidRDefault="00DF4DCC" w:rsidP="008A5F2F">
      <w:pPr>
        <w:shd w:val="clear" w:color="auto" w:fill="95B3D7" w:themeFill="accent1" w:themeFillTint="99"/>
        <w:spacing w:before="0" w:after="0" w:line="240" w:lineRule="auto"/>
        <w:ind w:left="0"/>
        <w:rPr>
          <w:rFonts w:ascii="Times New Roman" w:eastAsia="Arial" w:hAnsi="Times New Roman" w:cs="Times New Roman"/>
          <w:b/>
          <w:color w:val="0F243E" w:themeColor="text2" w:themeShade="80"/>
        </w:rPr>
      </w:pPr>
      <w:r w:rsidRPr="008A5F2F">
        <w:rPr>
          <w:rFonts w:ascii="Times New Roman" w:eastAsia="Arial" w:hAnsi="Times New Roman" w:cs="Times New Roman"/>
          <w:b/>
          <w:color w:val="0F243E" w:themeColor="text2" w:themeShade="80"/>
        </w:rPr>
        <w:t>2.</w:t>
      </w:r>
      <w:r w:rsidR="008A5F2F">
        <w:rPr>
          <w:rFonts w:ascii="Times New Roman" w:eastAsia="Arial" w:hAnsi="Times New Roman" w:cs="Times New Roman"/>
          <w:b/>
          <w:color w:val="0F243E" w:themeColor="text2" w:themeShade="80"/>
        </w:rPr>
        <w:t>2</w:t>
      </w:r>
      <w:r w:rsidRPr="008A5F2F">
        <w:rPr>
          <w:rFonts w:ascii="Times New Roman" w:eastAsia="Arial" w:hAnsi="Times New Roman" w:cs="Times New Roman"/>
          <w:b/>
          <w:color w:val="0F243E" w:themeColor="text2" w:themeShade="80"/>
        </w:rPr>
        <w:t>.  KOLIČINA PREDMETA NABAVE</w:t>
      </w:r>
    </w:p>
    <w:p w14:paraId="700D0B8F" w14:textId="77777777" w:rsidR="00F31552" w:rsidRPr="008A5F2F" w:rsidRDefault="00F31552" w:rsidP="008A5F2F">
      <w:pPr>
        <w:spacing w:before="0" w:after="0" w:line="240" w:lineRule="auto"/>
        <w:ind w:left="0"/>
        <w:rPr>
          <w:rFonts w:ascii="Times New Roman" w:hAnsi="Times New Roman" w:cs="Times New Roman"/>
          <w:color w:val="0F243E" w:themeColor="text2" w:themeShade="80"/>
        </w:rPr>
      </w:pPr>
    </w:p>
    <w:p w14:paraId="4EFA29C1" w14:textId="10DEB164" w:rsidR="00DF4DCC" w:rsidRPr="008A5F2F" w:rsidRDefault="00DF4DCC" w:rsidP="008A5F2F">
      <w:pPr>
        <w:spacing w:before="0" w:after="0" w:line="240" w:lineRule="auto"/>
        <w:ind w:left="0"/>
        <w:rPr>
          <w:rFonts w:ascii="Times New Roman" w:hAnsi="Times New Roman" w:cs="Times New Roman"/>
          <w:color w:val="0F243E" w:themeColor="text2" w:themeShade="80"/>
        </w:rPr>
      </w:pPr>
      <w:r w:rsidRPr="004953C0">
        <w:rPr>
          <w:rFonts w:ascii="Times New Roman" w:hAnsi="Times New Roman" w:cs="Times New Roman"/>
          <w:color w:val="0F243E" w:themeColor="text2" w:themeShade="80"/>
        </w:rPr>
        <w:t xml:space="preserve">Troškovnikom su određene </w:t>
      </w:r>
      <w:r w:rsidR="00583A1B">
        <w:rPr>
          <w:rFonts w:ascii="Times New Roman" w:hAnsi="Times New Roman" w:cs="Times New Roman"/>
          <w:color w:val="0F243E" w:themeColor="text2" w:themeShade="80"/>
        </w:rPr>
        <w:t>okvirne</w:t>
      </w:r>
      <w:r w:rsidRPr="004953C0">
        <w:rPr>
          <w:rFonts w:ascii="Times New Roman" w:hAnsi="Times New Roman" w:cs="Times New Roman"/>
          <w:color w:val="0F243E" w:themeColor="text2" w:themeShade="80"/>
        </w:rPr>
        <w:t xml:space="preserve"> količine predmeta nabave. </w:t>
      </w:r>
    </w:p>
    <w:p w14:paraId="749E62A2" w14:textId="2703BA27" w:rsidR="00E47482" w:rsidRDefault="00E47482" w:rsidP="008A5F2F">
      <w:pPr>
        <w:spacing w:before="0" w:after="0" w:line="240" w:lineRule="auto"/>
        <w:jc w:val="center"/>
        <w:rPr>
          <w:rFonts w:ascii="Times New Roman" w:eastAsia="Arial" w:hAnsi="Times New Roman" w:cs="Times New Roman"/>
          <w:color w:val="0F243E" w:themeColor="text2" w:themeShade="80"/>
        </w:rPr>
      </w:pPr>
    </w:p>
    <w:p w14:paraId="550936E5" w14:textId="77777777" w:rsidR="00923AAD" w:rsidRPr="008A5F2F" w:rsidRDefault="00923AAD" w:rsidP="008A5F2F">
      <w:pPr>
        <w:spacing w:before="0" w:after="0" w:line="240" w:lineRule="auto"/>
        <w:jc w:val="center"/>
        <w:rPr>
          <w:rFonts w:ascii="Times New Roman" w:eastAsia="Arial" w:hAnsi="Times New Roman" w:cs="Times New Roman"/>
          <w:color w:val="0F243E" w:themeColor="text2" w:themeShade="80"/>
        </w:rPr>
      </w:pPr>
    </w:p>
    <w:p w14:paraId="7B3AD729" w14:textId="04ACFDF0" w:rsidR="00E47482" w:rsidRPr="008A5F2F" w:rsidRDefault="00E47482" w:rsidP="008A5F2F">
      <w:pPr>
        <w:shd w:val="clear" w:color="auto" w:fill="95B3D7" w:themeFill="accent1" w:themeFillTint="99"/>
        <w:spacing w:before="0" w:after="0" w:line="240" w:lineRule="auto"/>
        <w:ind w:left="0"/>
        <w:rPr>
          <w:rFonts w:ascii="Times New Roman" w:eastAsia="Arial" w:hAnsi="Times New Roman" w:cs="Times New Roman"/>
          <w:b/>
          <w:color w:val="0F243E" w:themeColor="text2" w:themeShade="80"/>
        </w:rPr>
      </w:pPr>
      <w:r w:rsidRPr="008A5F2F">
        <w:rPr>
          <w:rFonts w:ascii="Times New Roman" w:eastAsia="Arial" w:hAnsi="Times New Roman" w:cs="Times New Roman"/>
          <w:b/>
          <w:color w:val="0F243E" w:themeColor="text2" w:themeShade="80"/>
        </w:rPr>
        <w:t>2.</w:t>
      </w:r>
      <w:r w:rsidR="008A5F2F">
        <w:rPr>
          <w:rFonts w:ascii="Times New Roman" w:eastAsia="Arial" w:hAnsi="Times New Roman" w:cs="Times New Roman"/>
          <w:b/>
          <w:color w:val="0F243E" w:themeColor="text2" w:themeShade="80"/>
        </w:rPr>
        <w:t>3</w:t>
      </w:r>
      <w:r w:rsidRPr="008A5F2F">
        <w:rPr>
          <w:rFonts w:ascii="Times New Roman" w:eastAsia="Arial" w:hAnsi="Times New Roman" w:cs="Times New Roman"/>
          <w:b/>
          <w:color w:val="0F243E" w:themeColor="text2" w:themeShade="80"/>
        </w:rPr>
        <w:t>. TEHNČKE SPECIFIKACIJE</w:t>
      </w:r>
    </w:p>
    <w:p w14:paraId="1B5D38E8" w14:textId="77777777" w:rsidR="00E47482" w:rsidRPr="008A5F2F" w:rsidRDefault="00E47482" w:rsidP="008A5F2F">
      <w:pPr>
        <w:spacing w:before="0" w:after="0" w:line="240" w:lineRule="auto"/>
        <w:rPr>
          <w:rFonts w:ascii="Times New Roman" w:eastAsia="Arial" w:hAnsi="Times New Roman" w:cs="Times New Roman"/>
          <w:b/>
          <w:color w:val="0F243E" w:themeColor="text2" w:themeShade="80"/>
        </w:rPr>
      </w:pPr>
    </w:p>
    <w:p w14:paraId="625CDD3E" w14:textId="6D3C8E11" w:rsidR="00E47482" w:rsidRPr="008A5F2F" w:rsidRDefault="00E47482" w:rsidP="008A5F2F">
      <w:pPr>
        <w:tabs>
          <w:tab w:val="left" w:pos="1560"/>
          <w:tab w:val="left" w:pos="5103"/>
        </w:tabs>
        <w:spacing w:before="0" w:after="0" w:line="240" w:lineRule="auto"/>
        <w:ind w:left="0"/>
        <w:rPr>
          <w:rFonts w:ascii="Times New Roman" w:eastAsia="Arial" w:hAnsi="Times New Roman" w:cs="Times New Roman"/>
          <w:color w:val="0F243E" w:themeColor="text2" w:themeShade="80"/>
        </w:rPr>
      </w:pPr>
      <w:r w:rsidRPr="008A5F2F">
        <w:rPr>
          <w:rFonts w:ascii="Times New Roman" w:eastAsia="Arial" w:hAnsi="Times New Roman" w:cs="Times New Roman"/>
          <w:color w:val="0F243E" w:themeColor="text2" w:themeShade="80"/>
        </w:rPr>
        <w:t xml:space="preserve">Tehnička specifikacija s detaljnim opisom izvođenja radova </w:t>
      </w:r>
      <w:r w:rsidRPr="00C81D17">
        <w:rPr>
          <w:rFonts w:ascii="Times New Roman" w:eastAsia="Arial" w:hAnsi="Times New Roman" w:cs="Times New Roman"/>
          <w:color w:val="0F243E" w:themeColor="text2" w:themeShade="80"/>
        </w:rPr>
        <w:t xml:space="preserve">određena je </w:t>
      </w:r>
      <w:r w:rsidR="00583A1B" w:rsidRPr="00C81D17">
        <w:rPr>
          <w:rFonts w:ascii="Times New Roman" w:eastAsia="Arial" w:hAnsi="Times New Roman" w:cs="Times New Roman"/>
          <w:color w:val="0F243E" w:themeColor="text2" w:themeShade="80"/>
        </w:rPr>
        <w:t xml:space="preserve">projektnom dokumentacijom </w:t>
      </w:r>
      <w:r w:rsidRPr="00C81D17">
        <w:rPr>
          <w:rFonts w:ascii="Times New Roman" w:eastAsia="Arial" w:hAnsi="Times New Roman" w:cs="Times New Roman"/>
          <w:color w:val="0F243E" w:themeColor="text2" w:themeShade="80"/>
        </w:rPr>
        <w:t xml:space="preserve"> te pripadajućim troškovni</w:t>
      </w:r>
      <w:r w:rsidR="00583A1B" w:rsidRPr="00C81D17">
        <w:rPr>
          <w:rFonts w:ascii="Times New Roman" w:eastAsia="Arial" w:hAnsi="Times New Roman" w:cs="Times New Roman"/>
          <w:color w:val="0F243E" w:themeColor="text2" w:themeShade="80"/>
        </w:rPr>
        <w:t>kom</w:t>
      </w:r>
      <w:r w:rsidRPr="00C81D17">
        <w:rPr>
          <w:rFonts w:ascii="Times New Roman" w:eastAsia="Arial" w:hAnsi="Times New Roman" w:cs="Times New Roman"/>
          <w:color w:val="0F243E" w:themeColor="text2" w:themeShade="80"/>
        </w:rPr>
        <w:t>.</w:t>
      </w:r>
    </w:p>
    <w:p w14:paraId="1FA07FDF" w14:textId="77777777" w:rsidR="00E47482" w:rsidRPr="008A5F2F" w:rsidRDefault="00E47482" w:rsidP="008A5F2F">
      <w:pPr>
        <w:tabs>
          <w:tab w:val="left" w:pos="1560"/>
          <w:tab w:val="left" w:pos="5103"/>
        </w:tabs>
        <w:spacing w:before="0" w:after="0" w:line="240" w:lineRule="auto"/>
        <w:rPr>
          <w:rFonts w:ascii="Times New Roman" w:eastAsia="Arial" w:hAnsi="Times New Roman" w:cs="Times New Roman"/>
          <w:color w:val="0F243E" w:themeColor="text2" w:themeShade="80"/>
        </w:rPr>
      </w:pPr>
    </w:p>
    <w:p w14:paraId="6B565A83" w14:textId="77777777" w:rsidR="00E47482" w:rsidRPr="008A5F2F" w:rsidRDefault="00E47482" w:rsidP="008A5F2F">
      <w:pPr>
        <w:tabs>
          <w:tab w:val="left" w:pos="1560"/>
          <w:tab w:val="left" w:pos="5103"/>
        </w:tabs>
        <w:spacing w:before="0" w:after="0" w:line="240" w:lineRule="auto"/>
        <w:ind w:left="0"/>
        <w:rPr>
          <w:rFonts w:ascii="Times New Roman" w:eastAsia="Arial" w:hAnsi="Times New Roman" w:cs="Times New Roman"/>
          <w:color w:val="0F243E" w:themeColor="text2" w:themeShade="80"/>
        </w:rPr>
      </w:pPr>
      <w:r w:rsidRPr="008A5F2F">
        <w:rPr>
          <w:rFonts w:ascii="Times New Roman" w:eastAsia="Arial" w:hAnsi="Times New Roman" w:cs="Times New Roman"/>
          <w:color w:val="0F243E" w:themeColor="text2" w:themeShade="80"/>
        </w:rPr>
        <w:t>Svi radovi koji su predmet nabave trebaju se izvoditi proizvodima (materijalima) u skladu s projektnom dokumentacijom te troškovnikom definiranim svojstvima koje moraju imati građevni proizvodi i pozitivnim propisima kojima je predmetna materija regulirana, prvenstveno u skladu s važećim Zakonom o gradnji, Zakonom o građevinskim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w:t>
      </w:r>
    </w:p>
    <w:p w14:paraId="6ADB3EE3" w14:textId="77777777" w:rsidR="00E47482" w:rsidRPr="008A5F2F" w:rsidRDefault="00E47482" w:rsidP="008A5F2F">
      <w:pPr>
        <w:tabs>
          <w:tab w:val="left" w:pos="1560"/>
          <w:tab w:val="left" w:pos="5103"/>
        </w:tabs>
        <w:spacing w:before="0" w:after="0" w:line="240" w:lineRule="auto"/>
        <w:rPr>
          <w:rFonts w:ascii="Times New Roman" w:eastAsia="Arial" w:hAnsi="Times New Roman" w:cs="Times New Roman"/>
          <w:color w:val="0F243E" w:themeColor="text2" w:themeShade="80"/>
        </w:rPr>
      </w:pPr>
    </w:p>
    <w:p w14:paraId="77FE11AB" w14:textId="77777777" w:rsidR="00E47482" w:rsidRPr="008A5F2F" w:rsidRDefault="00E47482" w:rsidP="008A5F2F">
      <w:pPr>
        <w:spacing w:before="0" w:after="0" w:line="240" w:lineRule="auto"/>
        <w:ind w:right="414"/>
        <w:rPr>
          <w:rFonts w:ascii="Times New Roman" w:eastAsia="Arial" w:hAnsi="Times New Roman" w:cs="Times New Roman"/>
          <w:bCs/>
          <w:color w:val="0F243E" w:themeColor="text2" w:themeShade="80"/>
        </w:rPr>
      </w:pPr>
    </w:p>
    <w:p w14:paraId="68F8C022" w14:textId="26F3CD87" w:rsidR="00E47482" w:rsidRPr="008A5F2F" w:rsidRDefault="00E47482" w:rsidP="008A5F2F">
      <w:pPr>
        <w:shd w:val="clear" w:color="auto" w:fill="95B3D7" w:themeFill="accent1" w:themeFillTint="99"/>
        <w:tabs>
          <w:tab w:val="left" w:pos="1560"/>
          <w:tab w:val="left" w:pos="5103"/>
        </w:tabs>
        <w:spacing w:before="0" w:after="0" w:line="240" w:lineRule="auto"/>
        <w:ind w:left="0"/>
        <w:rPr>
          <w:rFonts w:ascii="Times New Roman" w:eastAsia="Arial" w:hAnsi="Times New Roman" w:cs="Times New Roman"/>
          <w:b/>
          <w:color w:val="0F243E" w:themeColor="text2" w:themeShade="80"/>
        </w:rPr>
      </w:pPr>
      <w:r w:rsidRPr="008A5F2F">
        <w:rPr>
          <w:rFonts w:ascii="Times New Roman" w:eastAsia="Arial" w:hAnsi="Times New Roman" w:cs="Times New Roman"/>
          <w:b/>
          <w:color w:val="0F243E" w:themeColor="text2" w:themeShade="80"/>
        </w:rPr>
        <w:t>2.</w:t>
      </w:r>
      <w:r w:rsidR="008A5F2F">
        <w:rPr>
          <w:rFonts w:ascii="Times New Roman" w:eastAsia="Arial" w:hAnsi="Times New Roman" w:cs="Times New Roman"/>
          <w:b/>
          <w:color w:val="0F243E" w:themeColor="text2" w:themeShade="80"/>
        </w:rPr>
        <w:t>4</w:t>
      </w:r>
      <w:r w:rsidRPr="008A5F2F">
        <w:rPr>
          <w:rFonts w:ascii="Times New Roman" w:eastAsia="Arial" w:hAnsi="Times New Roman" w:cs="Times New Roman"/>
          <w:b/>
          <w:color w:val="0F243E" w:themeColor="text2" w:themeShade="80"/>
        </w:rPr>
        <w:t>.  TROŠKOVNIK</w:t>
      </w:r>
    </w:p>
    <w:p w14:paraId="29EFD1AA" w14:textId="77777777" w:rsidR="00E47482" w:rsidRPr="008A5F2F" w:rsidRDefault="00E47482" w:rsidP="008A5F2F">
      <w:pPr>
        <w:tabs>
          <w:tab w:val="left" w:pos="1560"/>
          <w:tab w:val="left" w:pos="5103"/>
        </w:tabs>
        <w:spacing w:before="0" w:after="0" w:line="240" w:lineRule="auto"/>
        <w:rPr>
          <w:rFonts w:ascii="Times New Roman" w:eastAsia="Arial" w:hAnsi="Times New Roman" w:cs="Times New Roman"/>
          <w:b/>
          <w:color w:val="0F243E" w:themeColor="text2" w:themeShade="80"/>
        </w:rPr>
      </w:pPr>
    </w:p>
    <w:p w14:paraId="704B1D27" w14:textId="640C65A5" w:rsidR="00E47482" w:rsidRPr="008A5F2F" w:rsidRDefault="00E47482" w:rsidP="008A5F2F">
      <w:pPr>
        <w:spacing w:before="0" w:after="0" w:line="240" w:lineRule="auto"/>
        <w:ind w:left="0"/>
        <w:rPr>
          <w:rFonts w:ascii="Times New Roman" w:eastAsia="Arial" w:hAnsi="Times New Roman" w:cs="Times New Roman"/>
          <w:bCs/>
          <w:color w:val="0F243E" w:themeColor="text2" w:themeShade="80"/>
          <w:lang w:eastAsia="hr-HR"/>
        </w:rPr>
      </w:pPr>
      <w:r w:rsidRPr="008A5F2F">
        <w:rPr>
          <w:rFonts w:ascii="Times New Roman" w:eastAsia="Arial" w:hAnsi="Times New Roman" w:cs="Times New Roman"/>
          <w:bCs/>
          <w:color w:val="0F243E" w:themeColor="text2" w:themeShade="80"/>
          <w:lang w:eastAsia="hr-HR"/>
        </w:rPr>
        <w:t xml:space="preserve">Troškovnik u nestandardiziranom  obliku u .xls formatu čini sastavni dio </w:t>
      </w:r>
      <w:r w:rsidRPr="008A5F2F">
        <w:rPr>
          <w:rFonts w:ascii="Times New Roman" w:eastAsia="Arial" w:hAnsi="Times New Roman" w:cs="Times New Roman"/>
          <w:bCs/>
          <w:color w:val="0F243E" w:themeColor="text2" w:themeShade="80"/>
        </w:rPr>
        <w:t>ovog Poziva na dostavu ponuda</w:t>
      </w:r>
      <w:r w:rsidRPr="008A5F2F">
        <w:rPr>
          <w:rFonts w:ascii="Times New Roman" w:eastAsia="Arial" w:hAnsi="Times New Roman" w:cs="Times New Roman"/>
          <w:bCs/>
          <w:color w:val="0F243E" w:themeColor="text2" w:themeShade="80"/>
          <w:lang w:eastAsia="hr-HR"/>
        </w:rPr>
        <w:t>.</w:t>
      </w:r>
    </w:p>
    <w:p w14:paraId="0CAA5C6E" w14:textId="77777777" w:rsidR="00E47482" w:rsidRPr="008A5F2F" w:rsidRDefault="00E47482" w:rsidP="008A5F2F">
      <w:pPr>
        <w:spacing w:before="0" w:after="0" w:line="240" w:lineRule="auto"/>
        <w:rPr>
          <w:rFonts w:ascii="Times New Roman" w:eastAsia="Arial" w:hAnsi="Times New Roman" w:cs="Times New Roman"/>
          <w:bCs/>
          <w:color w:val="0F243E" w:themeColor="text2" w:themeShade="80"/>
          <w:lang w:eastAsia="hr-HR"/>
        </w:rPr>
      </w:pPr>
    </w:p>
    <w:p w14:paraId="7EA893CA" w14:textId="6EF52217" w:rsidR="00E47482" w:rsidRPr="008A5F2F" w:rsidRDefault="00E47482" w:rsidP="008A5F2F">
      <w:pPr>
        <w:spacing w:before="0" w:after="0" w:line="240" w:lineRule="auto"/>
        <w:ind w:left="0"/>
        <w:rPr>
          <w:rFonts w:ascii="Times New Roman" w:eastAsia="Arial" w:hAnsi="Times New Roman" w:cs="Times New Roman"/>
          <w:bCs/>
          <w:color w:val="0F243E" w:themeColor="text2" w:themeShade="80"/>
          <w:lang w:eastAsia="hr-HR"/>
        </w:rPr>
      </w:pPr>
      <w:r w:rsidRPr="008A5F2F">
        <w:rPr>
          <w:rFonts w:ascii="Times New Roman" w:eastAsia="Arial" w:hAnsi="Times New Roman" w:cs="Times New Roman"/>
          <w:bCs/>
          <w:color w:val="0F243E" w:themeColor="text2" w:themeShade="80"/>
          <w:lang w:eastAsia="hr-HR"/>
        </w:rPr>
        <w:t xml:space="preserve">Troškovnik mora biti popunjen na izvornom predlošku bez mijenjanja, ispravljanja i prepisivanja izvornog teksta.  </w:t>
      </w:r>
    </w:p>
    <w:p w14:paraId="243AB68D" w14:textId="77777777" w:rsidR="00E47482" w:rsidRPr="008A5F2F" w:rsidRDefault="00E47482" w:rsidP="008A5F2F">
      <w:pPr>
        <w:spacing w:before="0" w:after="0" w:line="240" w:lineRule="auto"/>
        <w:rPr>
          <w:rFonts w:ascii="Times New Roman" w:eastAsia="Arial" w:hAnsi="Times New Roman" w:cs="Times New Roman"/>
          <w:bCs/>
          <w:color w:val="0F243E" w:themeColor="text2" w:themeShade="80"/>
          <w:lang w:eastAsia="hr-HR"/>
        </w:rPr>
      </w:pPr>
    </w:p>
    <w:p w14:paraId="5C0D7A35" w14:textId="77777777" w:rsidR="00E47482" w:rsidRPr="008A5F2F" w:rsidRDefault="00E47482" w:rsidP="008A5F2F">
      <w:pPr>
        <w:spacing w:before="0" w:after="0" w:line="240" w:lineRule="auto"/>
        <w:ind w:left="0"/>
        <w:rPr>
          <w:rFonts w:ascii="Times New Roman" w:eastAsia="Arial" w:hAnsi="Times New Roman" w:cs="Times New Roman"/>
          <w:bCs/>
          <w:color w:val="0F243E" w:themeColor="text2" w:themeShade="80"/>
          <w:lang w:eastAsia="hr-HR"/>
        </w:rPr>
      </w:pPr>
      <w:r w:rsidRPr="008A5F2F">
        <w:rPr>
          <w:rFonts w:ascii="Times New Roman" w:eastAsia="Arial" w:hAnsi="Times New Roman" w:cs="Times New Roman"/>
          <w:bCs/>
          <w:color w:val="0F243E" w:themeColor="text2" w:themeShade="80"/>
          <w:lang w:eastAsia="hr-HR"/>
        </w:rPr>
        <w:t xml:space="preserve">Podatke treba unijeti u obrazac Troškovnika na sljedeći način: </w:t>
      </w:r>
    </w:p>
    <w:p w14:paraId="0C1637D9" w14:textId="77777777" w:rsidR="00E47482" w:rsidRPr="008A5F2F" w:rsidRDefault="00E47482" w:rsidP="00256A70">
      <w:pPr>
        <w:spacing w:before="0" w:after="0" w:line="240" w:lineRule="auto"/>
        <w:rPr>
          <w:rFonts w:ascii="Times New Roman" w:eastAsia="Arial" w:hAnsi="Times New Roman" w:cs="Times New Roman"/>
          <w:bCs/>
          <w:color w:val="0F243E" w:themeColor="text2" w:themeShade="80"/>
          <w:lang w:eastAsia="hr-HR"/>
        </w:rPr>
      </w:pPr>
    </w:p>
    <w:p w14:paraId="4B692539" w14:textId="77777777" w:rsidR="00E47482" w:rsidRPr="008A5F2F" w:rsidRDefault="00E47482" w:rsidP="00954206">
      <w:pPr>
        <w:pStyle w:val="ListParagraph"/>
        <w:numPr>
          <w:ilvl w:val="0"/>
          <w:numId w:val="28"/>
        </w:numPr>
        <w:rPr>
          <w:rFonts w:eastAsia="Arial"/>
        </w:rPr>
      </w:pPr>
      <w:r w:rsidRPr="008A5F2F">
        <w:rPr>
          <w:rFonts w:eastAsia="Arial"/>
        </w:rPr>
        <w:t xml:space="preserve">cijene stavke (jedinične cijene) navedene u troškovniku moraju biti iskazane bez obračunatog PDV-a, </w:t>
      </w:r>
    </w:p>
    <w:p w14:paraId="1BC5C7B0" w14:textId="77777777" w:rsidR="00E47482" w:rsidRPr="008A5F2F" w:rsidRDefault="00E47482" w:rsidP="00954206">
      <w:pPr>
        <w:pStyle w:val="ListParagraph"/>
        <w:numPr>
          <w:ilvl w:val="0"/>
          <w:numId w:val="28"/>
        </w:numPr>
        <w:rPr>
          <w:rFonts w:eastAsia="Arial"/>
        </w:rPr>
      </w:pPr>
      <w:r w:rsidRPr="008A5F2F">
        <w:rPr>
          <w:rFonts w:eastAsia="Arial"/>
        </w:rPr>
        <w:t xml:space="preserve">ponuditelj mora ispuniti sve stavke troškovnika, u skladu s obrascem troškovnika. Ponuditelj treba upisati cijenu za svaku stavku troškovnika koja u stupcu „Količina“ ima navedenu numeričku vrijednost, </w:t>
      </w:r>
    </w:p>
    <w:p w14:paraId="0D8A6576" w14:textId="77777777" w:rsidR="00E47482" w:rsidRPr="008A5F2F" w:rsidRDefault="00E47482" w:rsidP="00954206">
      <w:pPr>
        <w:pStyle w:val="ListParagraph"/>
        <w:numPr>
          <w:ilvl w:val="0"/>
          <w:numId w:val="28"/>
        </w:numPr>
        <w:rPr>
          <w:rFonts w:eastAsia="Arial"/>
        </w:rPr>
      </w:pPr>
      <w:r w:rsidRPr="008A5F2F">
        <w:rPr>
          <w:rFonts w:eastAsia="Arial"/>
        </w:rPr>
        <w:t xml:space="preserve">cijene stavaka (jedinične cijene) se navode s decimalnim brojem s decimalnim zarezom i dva decimalna mjesta, </w:t>
      </w:r>
    </w:p>
    <w:p w14:paraId="11630E07" w14:textId="77777777" w:rsidR="00E47482" w:rsidRPr="008A5F2F" w:rsidRDefault="00E47482" w:rsidP="00954206">
      <w:pPr>
        <w:pStyle w:val="ListParagraph"/>
        <w:numPr>
          <w:ilvl w:val="0"/>
          <w:numId w:val="28"/>
        </w:numPr>
        <w:rPr>
          <w:rFonts w:eastAsia="Arial"/>
        </w:rPr>
      </w:pPr>
      <w:r w:rsidRPr="008A5F2F">
        <w:rPr>
          <w:rFonts w:eastAsia="Arial"/>
        </w:rPr>
        <w:lastRenderedPageBreak/>
        <w:t xml:space="preserve">ponuditelj je obvezan u obrazac troškovnika upisati iznos = 0,00 ako određeni rad/uslugu/robu neće naplaćivati, odnosno ako je nudi besplatno ili je ista već uračunata u cijenu neke druge usluge iz troškovnika, </w:t>
      </w:r>
    </w:p>
    <w:p w14:paraId="201DD1D3" w14:textId="77777777" w:rsidR="00E47482" w:rsidRPr="008A5F2F" w:rsidRDefault="00E47482" w:rsidP="00954206">
      <w:pPr>
        <w:pStyle w:val="ListParagraph"/>
        <w:numPr>
          <w:ilvl w:val="0"/>
          <w:numId w:val="28"/>
        </w:numPr>
        <w:rPr>
          <w:rFonts w:eastAsia="Arial"/>
        </w:rPr>
      </w:pPr>
      <w:r w:rsidRPr="008A5F2F">
        <w:rPr>
          <w:rFonts w:eastAsia="Arial"/>
        </w:rPr>
        <w:t xml:space="preserve">Prilikom ispunjavanja Troškovnika ponuditelj „Ukupnu cijenu“ stavke izračunava kao umnožak „Količine“ i „Jedinične cijene“ stavke, </w:t>
      </w:r>
    </w:p>
    <w:p w14:paraId="330756BB" w14:textId="77777777" w:rsidR="00E47482" w:rsidRPr="008A5F2F" w:rsidRDefault="00E47482" w:rsidP="00954206">
      <w:pPr>
        <w:pStyle w:val="ListParagraph"/>
        <w:numPr>
          <w:ilvl w:val="0"/>
          <w:numId w:val="28"/>
        </w:numPr>
        <w:rPr>
          <w:rFonts w:eastAsia="Arial"/>
        </w:rPr>
      </w:pPr>
      <w:r w:rsidRPr="008A5F2F">
        <w:rPr>
          <w:rFonts w:eastAsia="Arial"/>
        </w:rPr>
        <w:t xml:space="preserve">u cijenu ponude moraju biti uračunati svi troškovi i popusti, </w:t>
      </w:r>
    </w:p>
    <w:p w14:paraId="3B971DEC" w14:textId="77777777" w:rsidR="00E47482" w:rsidRPr="008A5F2F" w:rsidRDefault="00E47482" w:rsidP="00954206">
      <w:pPr>
        <w:pStyle w:val="ListParagraph"/>
        <w:numPr>
          <w:ilvl w:val="0"/>
          <w:numId w:val="28"/>
        </w:numPr>
        <w:rPr>
          <w:rFonts w:eastAsia="Arial"/>
        </w:rPr>
      </w:pPr>
      <w:r w:rsidRPr="008A5F2F">
        <w:rPr>
          <w:rFonts w:eastAsia="Arial"/>
        </w:rPr>
        <w:t>sveukupne cijene (bez PDV-a) koje ponuditelj iskazuje na dnu troškovnika, ponuditelj upisuje u za to predviđeno mjesto u rekapitulaciji svih radova.</w:t>
      </w:r>
    </w:p>
    <w:p w14:paraId="2F63C658" w14:textId="6608F96D" w:rsidR="00E47482" w:rsidRDefault="00E47482" w:rsidP="008A5F2F">
      <w:pPr>
        <w:spacing w:before="0" w:after="0" w:line="240" w:lineRule="auto"/>
        <w:rPr>
          <w:rFonts w:ascii="Times New Roman" w:eastAsia="Arial" w:hAnsi="Times New Roman" w:cs="Times New Roman"/>
          <w:bCs/>
          <w:color w:val="0F243E" w:themeColor="text2" w:themeShade="80"/>
          <w:lang w:eastAsia="hr-HR"/>
        </w:rPr>
      </w:pPr>
    </w:p>
    <w:p w14:paraId="25BD6519" w14:textId="6DDC2893" w:rsidR="00583A1B" w:rsidRDefault="00583A1B" w:rsidP="00583A1B">
      <w:pPr>
        <w:spacing w:before="0" w:after="0" w:line="240" w:lineRule="auto"/>
        <w:ind w:left="0"/>
        <w:rPr>
          <w:rFonts w:ascii="Times New Roman" w:eastAsia="Arial" w:hAnsi="Times New Roman" w:cs="Times New Roman"/>
          <w:bCs/>
          <w:color w:val="0F243E" w:themeColor="text2" w:themeShade="80"/>
          <w:lang w:eastAsia="hr-HR"/>
        </w:rPr>
      </w:pPr>
    </w:p>
    <w:p w14:paraId="320D8DF5" w14:textId="77777777" w:rsidR="00583A1B" w:rsidRPr="008A5F2F" w:rsidRDefault="00583A1B" w:rsidP="008A5F2F">
      <w:pPr>
        <w:spacing w:before="0" w:after="0" w:line="240" w:lineRule="auto"/>
        <w:rPr>
          <w:rFonts w:ascii="Times New Roman" w:eastAsia="Arial" w:hAnsi="Times New Roman" w:cs="Times New Roman"/>
          <w:bCs/>
          <w:color w:val="0F243E" w:themeColor="text2" w:themeShade="80"/>
          <w:lang w:eastAsia="hr-HR"/>
        </w:rPr>
      </w:pPr>
    </w:p>
    <w:p w14:paraId="7BCD50E3" w14:textId="617FE41F" w:rsidR="00E47482" w:rsidRPr="008A5F2F" w:rsidRDefault="00E47482" w:rsidP="008A5F2F">
      <w:pPr>
        <w:shd w:val="clear" w:color="auto" w:fill="95B3D7" w:themeFill="accent1" w:themeFillTint="99"/>
        <w:tabs>
          <w:tab w:val="left" w:pos="1560"/>
          <w:tab w:val="left" w:pos="5103"/>
        </w:tabs>
        <w:spacing w:before="0" w:after="0" w:line="240" w:lineRule="auto"/>
        <w:ind w:left="0"/>
        <w:rPr>
          <w:rFonts w:ascii="Times New Roman" w:eastAsia="Arial" w:hAnsi="Times New Roman" w:cs="Times New Roman"/>
          <w:b/>
          <w:color w:val="0F243E" w:themeColor="text2" w:themeShade="80"/>
        </w:rPr>
      </w:pPr>
      <w:r w:rsidRPr="008A5F2F">
        <w:rPr>
          <w:rFonts w:ascii="Times New Roman" w:eastAsia="Arial" w:hAnsi="Times New Roman" w:cs="Times New Roman"/>
          <w:b/>
          <w:color w:val="0F243E" w:themeColor="text2" w:themeShade="80"/>
        </w:rPr>
        <w:t>2.</w:t>
      </w:r>
      <w:r w:rsidR="008A5F2F">
        <w:rPr>
          <w:rFonts w:ascii="Times New Roman" w:eastAsia="Arial" w:hAnsi="Times New Roman" w:cs="Times New Roman"/>
          <w:b/>
          <w:color w:val="0F243E" w:themeColor="text2" w:themeShade="80"/>
        </w:rPr>
        <w:t>5</w:t>
      </w:r>
      <w:r w:rsidRPr="008A5F2F">
        <w:rPr>
          <w:rFonts w:ascii="Times New Roman" w:eastAsia="Arial" w:hAnsi="Times New Roman" w:cs="Times New Roman"/>
          <w:b/>
          <w:color w:val="0F243E" w:themeColor="text2" w:themeShade="80"/>
        </w:rPr>
        <w:t>. MJESTO IZVRŠENJA UGOVORA</w:t>
      </w:r>
    </w:p>
    <w:p w14:paraId="0EA5127F" w14:textId="77777777" w:rsidR="00E47482" w:rsidRPr="008A5F2F" w:rsidRDefault="00E47482" w:rsidP="008A5F2F">
      <w:pPr>
        <w:tabs>
          <w:tab w:val="left" w:pos="1560"/>
          <w:tab w:val="left" w:pos="5103"/>
        </w:tabs>
        <w:spacing w:before="0" w:after="0" w:line="240" w:lineRule="auto"/>
        <w:rPr>
          <w:rFonts w:ascii="Times New Roman" w:eastAsia="Arial" w:hAnsi="Times New Roman" w:cs="Times New Roman"/>
          <w:b/>
          <w:color w:val="0F243E" w:themeColor="text2" w:themeShade="80"/>
        </w:rPr>
      </w:pPr>
    </w:p>
    <w:p w14:paraId="7A54C70B" w14:textId="723E3688" w:rsidR="00E47482" w:rsidRPr="00450D90" w:rsidRDefault="008A5F2F" w:rsidP="001D3E82">
      <w:pPr>
        <w:ind w:left="0"/>
        <w:jc w:val="center"/>
        <w:rPr>
          <w:rFonts w:ascii="Times New Roman" w:hAnsi="Times New Roman" w:cs="Times New Roman"/>
        </w:rPr>
      </w:pPr>
      <w:r w:rsidRPr="00450D90">
        <w:rPr>
          <w:rFonts w:ascii="Times New Roman" w:hAnsi="Times New Roman" w:cs="Times New Roman"/>
        </w:rPr>
        <w:t xml:space="preserve">Mjesto izvođenja radova je </w:t>
      </w:r>
      <w:r w:rsidR="00583A1B" w:rsidRPr="00583A1B">
        <w:rPr>
          <w:rFonts w:ascii="Times New Roman" w:hAnsi="Times New Roman" w:cs="Times New Roman"/>
        </w:rPr>
        <w:t>prometnica</w:t>
      </w:r>
      <w:r w:rsidR="001D3E82">
        <w:rPr>
          <w:rFonts w:ascii="Times New Roman" w:hAnsi="Times New Roman" w:cs="Times New Roman"/>
        </w:rPr>
        <w:t xml:space="preserve"> </w:t>
      </w:r>
      <w:r w:rsidR="001D3E82" w:rsidRPr="001D3E82">
        <w:rPr>
          <w:rFonts w:ascii="Times New Roman" w:hAnsi="Times New Roman" w:cs="Times New Roman"/>
          <w:color w:val="0F243E" w:themeColor="text2" w:themeShade="80"/>
        </w:rPr>
        <w:t xml:space="preserve">OS-9 i OS-12 </w:t>
      </w:r>
      <w:r w:rsidR="00366944">
        <w:rPr>
          <w:rFonts w:ascii="Times New Roman" w:hAnsi="Times New Roman" w:cs="Times New Roman"/>
        </w:rPr>
        <w:t>Gospodarske zone Kukuzovac</w:t>
      </w:r>
      <w:r w:rsidR="00583A1B" w:rsidRPr="00583A1B">
        <w:rPr>
          <w:rFonts w:ascii="Times New Roman" w:hAnsi="Times New Roman" w:cs="Times New Roman"/>
        </w:rPr>
        <w:t xml:space="preserve"> - Gospodarska zona Kukuzovac  d.o.o. Sinj</w:t>
      </w:r>
      <w:r w:rsidRPr="00450D90">
        <w:rPr>
          <w:rFonts w:ascii="Times New Roman" w:hAnsi="Times New Roman" w:cs="Times New Roman"/>
        </w:rPr>
        <w:t>.</w:t>
      </w:r>
    </w:p>
    <w:p w14:paraId="2164F8FE" w14:textId="77777777" w:rsidR="00E47482" w:rsidRPr="008A5F2F" w:rsidRDefault="00E47482" w:rsidP="008A5F2F">
      <w:pPr>
        <w:tabs>
          <w:tab w:val="left" w:pos="1560"/>
          <w:tab w:val="left" w:pos="5103"/>
        </w:tabs>
        <w:spacing w:before="0" w:after="0" w:line="240" w:lineRule="auto"/>
        <w:jc w:val="center"/>
        <w:rPr>
          <w:rFonts w:ascii="Times New Roman" w:eastAsia="Arial" w:hAnsi="Times New Roman" w:cs="Times New Roman"/>
          <w:color w:val="0F243E" w:themeColor="text2" w:themeShade="80"/>
        </w:rPr>
      </w:pPr>
    </w:p>
    <w:p w14:paraId="39B0F5D3" w14:textId="4C5CA68B" w:rsidR="00E47482" w:rsidRPr="008A5F2F" w:rsidRDefault="00E47482" w:rsidP="008A5F2F">
      <w:pPr>
        <w:shd w:val="clear" w:color="auto" w:fill="95B3D7" w:themeFill="accent1" w:themeFillTint="99"/>
        <w:tabs>
          <w:tab w:val="left" w:pos="1560"/>
          <w:tab w:val="left" w:pos="5103"/>
        </w:tabs>
        <w:spacing w:before="0" w:after="0" w:line="240" w:lineRule="auto"/>
        <w:ind w:left="0"/>
        <w:rPr>
          <w:rFonts w:ascii="Times New Roman" w:eastAsia="Arial" w:hAnsi="Times New Roman" w:cs="Times New Roman"/>
          <w:b/>
          <w:color w:val="0F243E" w:themeColor="text2" w:themeShade="80"/>
        </w:rPr>
      </w:pPr>
      <w:r w:rsidRPr="008A5F2F">
        <w:rPr>
          <w:rFonts w:ascii="Times New Roman" w:eastAsia="Arial" w:hAnsi="Times New Roman" w:cs="Times New Roman"/>
          <w:b/>
          <w:color w:val="0F243E" w:themeColor="text2" w:themeShade="80"/>
        </w:rPr>
        <w:t>2.</w:t>
      </w:r>
      <w:r w:rsidR="008A5F2F">
        <w:rPr>
          <w:rFonts w:ascii="Times New Roman" w:eastAsia="Arial" w:hAnsi="Times New Roman" w:cs="Times New Roman"/>
          <w:b/>
          <w:color w:val="0F243E" w:themeColor="text2" w:themeShade="80"/>
        </w:rPr>
        <w:t>6</w:t>
      </w:r>
      <w:r w:rsidRPr="008A5F2F">
        <w:rPr>
          <w:rFonts w:ascii="Times New Roman" w:eastAsia="Arial" w:hAnsi="Times New Roman" w:cs="Times New Roman"/>
          <w:b/>
          <w:color w:val="0F243E" w:themeColor="text2" w:themeShade="80"/>
        </w:rPr>
        <w:t>. ROK POČETKA I ZAVRŠETKA IZVRŠENJA UGOVORA</w:t>
      </w:r>
    </w:p>
    <w:p w14:paraId="54D3796A" w14:textId="77777777" w:rsidR="00E47482" w:rsidRPr="008A5F2F" w:rsidRDefault="00E47482" w:rsidP="008A5F2F">
      <w:pPr>
        <w:tabs>
          <w:tab w:val="left" w:pos="1560"/>
          <w:tab w:val="left" w:pos="5103"/>
        </w:tabs>
        <w:spacing w:before="0" w:after="0" w:line="240" w:lineRule="auto"/>
        <w:rPr>
          <w:rFonts w:ascii="Times New Roman" w:eastAsia="Arial" w:hAnsi="Times New Roman" w:cs="Times New Roman"/>
          <w:b/>
          <w:color w:val="0F243E" w:themeColor="text2" w:themeShade="80"/>
        </w:rPr>
      </w:pPr>
    </w:p>
    <w:p w14:paraId="4FE5C893" w14:textId="1A72A3D5" w:rsidR="00E47482" w:rsidRPr="008A5F2F" w:rsidRDefault="00E47482" w:rsidP="008A5F2F">
      <w:pPr>
        <w:spacing w:before="0" w:after="0" w:line="240" w:lineRule="auto"/>
        <w:ind w:left="0"/>
        <w:rPr>
          <w:rFonts w:ascii="Times New Roman" w:hAnsi="Times New Roman" w:cs="Times New Roman"/>
        </w:rPr>
      </w:pPr>
      <w:r w:rsidRPr="008A5F2F">
        <w:rPr>
          <w:rFonts w:ascii="Times New Roman" w:hAnsi="Times New Roman" w:cs="Times New Roman"/>
        </w:rPr>
        <w:t xml:space="preserve">Ugovor u pisanom obliku Naručitelj će s odabranim ponuditeljem sklopiti  najkasnije u roku od </w:t>
      </w:r>
      <w:r w:rsidR="008A5F2F" w:rsidRPr="008A5F2F">
        <w:rPr>
          <w:rFonts w:ascii="Times New Roman" w:hAnsi="Times New Roman" w:cs="Times New Roman"/>
        </w:rPr>
        <w:t>8</w:t>
      </w:r>
      <w:r w:rsidRPr="008A5F2F">
        <w:rPr>
          <w:rFonts w:ascii="Times New Roman" w:hAnsi="Times New Roman" w:cs="Times New Roman"/>
        </w:rPr>
        <w:t xml:space="preserve"> dana od dana izvršnosti odluke o odabiru. Ugovor stupa na snagu onoga dana kada ga potpiše posljednja ugovorna strana te je na snazi do izvršenja svih obaveza ugovornih strana. </w:t>
      </w:r>
    </w:p>
    <w:p w14:paraId="0E894E9B" w14:textId="77777777" w:rsidR="008A5F2F" w:rsidRPr="008A5F2F" w:rsidRDefault="008A5F2F" w:rsidP="008A5F2F">
      <w:pPr>
        <w:spacing w:before="0" w:after="0" w:line="240" w:lineRule="auto"/>
        <w:ind w:left="0"/>
        <w:rPr>
          <w:rFonts w:ascii="Times New Roman" w:hAnsi="Times New Roman" w:cs="Times New Roman"/>
        </w:rPr>
      </w:pPr>
    </w:p>
    <w:p w14:paraId="3CC6BADC" w14:textId="7191BA7B" w:rsidR="00E47482" w:rsidRPr="009E2FD9" w:rsidRDefault="009E2FD9" w:rsidP="008A5F2F">
      <w:pPr>
        <w:spacing w:before="0" w:after="0" w:line="240" w:lineRule="auto"/>
        <w:ind w:left="0"/>
        <w:rPr>
          <w:rFonts w:ascii="Times New Roman" w:hAnsi="Times New Roman" w:cs="Times New Roman"/>
          <w:b/>
        </w:rPr>
      </w:pPr>
      <w:r w:rsidRPr="009E2FD9">
        <w:rPr>
          <w:rFonts w:ascii="Times New Roman" w:hAnsi="Times New Roman" w:cs="Times New Roman"/>
          <w:b/>
        </w:rPr>
        <w:t xml:space="preserve">Naručitelj će izvođača uvesti u posao </w:t>
      </w:r>
      <w:r w:rsidR="00C81D17">
        <w:rPr>
          <w:rFonts w:ascii="Times New Roman" w:hAnsi="Times New Roman" w:cs="Times New Roman"/>
          <w:b/>
        </w:rPr>
        <w:t xml:space="preserve"> u roku do </w:t>
      </w:r>
      <w:r w:rsidR="008A4807">
        <w:rPr>
          <w:rFonts w:ascii="Times New Roman" w:hAnsi="Times New Roman" w:cs="Times New Roman"/>
          <w:b/>
        </w:rPr>
        <w:t>8</w:t>
      </w:r>
      <w:r w:rsidR="00676D40" w:rsidRPr="00C81D17">
        <w:rPr>
          <w:rFonts w:ascii="Times New Roman" w:hAnsi="Times New Roman" w:cs="Times New Roman"/>
          <w:b/>
        </w:rPr>
        <w:t xml:space="preserve"> dana od dana potpisivanja ugovora.</w:t>
      </w:r>
      <w:r w:rsidRPr="009E2FD9">
        <w:rPr>
          <w:rFonts w:ascii="Times New Roman" w:hAnsi="Times New Roman" w:cs="Times New Roman"/>
          <w:b/>
        </w:rPr>
        <w:t xml:space="preserve"> </w:t>
      </w:r>
      <w:r w:rsidR="00E47482" w:rsidRPr="009E2FD9">
        <w:rPr>
          <w:rFonts w:ascii="Times New Roman" w:hAnsi="Times New Roman" w:cs="Times New Roman"/>
          <w:b/>
        </w:rPr>
        <w:t xml:space="preserve"> </w:t>
      </w:r>
    </w:p>
    <w:p w14:paraId="485B1DC2" w14:textId="77777777" w:rsidR="009E2FD9" w:rsidRDefault="009E2FD9" w:rsidP="008A5F2F">
      <w:pPr>
        <w:spacing w:before="0" w:after="0" w:line="240" w:lineRule="auto"/>
        <w:ind w:left="0"/>
        <w:rPr>
          <w:rFonts w:ascii="Times New Roman" w:hAnsi="Times New Roman" w:cs="Times New Roman"/>
          <w:color w:val="000000" w:themeColor="text1"/>
        </w:rPr>
      </w:pPr>
    </w:p>
    <w:p w14:paraId="7B99B3BE" w14:textId="3F700ACD" w:rsidR="00E47482" w:rsidRPr="008A5F2F" w:rsidRDefault="00E47482" w:rsidP="008A5F2F">
      <w:pPr>
        <w:spacing w:before="0" w:after="0" w:line="240" w:lineRule="auto"/>
        <w:ind w:left="0"/>
        <w:rPr>
          <w:rFonts w:ascii="Times New Roman" w:hAnsi="Times New Roman" w:cs="Times New Roman"/>
          <w:color w:val="000000" w:themeColor="text1"/>
        </w:rPr>
      </w:pPr>
      <w:r w:rsidRPr="008A5F2F">
        <w:rPr>
          <w:rFonts w:ascii="Times New Roman" w:hAnsi="Times New Roman" w:cs="Times New Roman"/>
          <w:color w:val="000000" w:themeColor="text1"/>
        </w:rPr>
        <w:t xml:space="preserve">Uvođenjem u posao započinje rok izvođenja radova. </w:t>
      </w:r>
    </w:p>
    <w:p w14:paraId="52918565" w14:textId="77777777" w:rsidR="00E47482" w:rsidRPr="008A5F2F" w:rsidRDefault="00E47482" w:rsidP="008A5F2F">
      <w:pPr>
        <w:spacing w:before="0" w:after="0" w:line="240" w:lineRule="auto"/>
        <w:rPr>
          <w:rFonts w:ascii="Times New Roman" w:hAnsi="Times New Roman" w:cs="Times New Roman"/>
          <w:b/>
        </w:rPr>
      </w:pPr>
    </w:p>
    <w:p w14:paraId="33B759D2" w14:textId="30324D5D" w:rsidR="00E47482" w:rsidRPr="008A5F2F" w:rsidRDefault="00E47482" w:rsidP="008A5F2F">
      <w:pPr>
        <w:spacing w:before="0" w:after="0" w:line="240" w:lineRule="auto"/>
        <w:ind w:left="0"/>
        <w:rPr>
          <w:rFonts w:ascii="Times New Roman" w:hAnsi="Times New Roman" w:cs="Times New Roman"/>
          <w:b/>
        </w:rPr>
      </w:pPr>
      <w:r w:rsidRPr="008A5F2F">
        <w:rPr>
          <w:rFonts w:ascii="Times New Roman" w:hAnsi="Times New Roman" w:cs="Times New Roman"/>
          <w:b/>
        </w:rPr>
        <w:t xml:space="preserve">Rok završetka radova koji su predmet ovoga </w:t>
      </w:r>
      <w:r w:rsidRPr="00C81D17">
        <w:rPr>
          <w:rFonts w:ascii="Times New Roman" w:hAnsi="Times New Roman" w:cs="Times New Roman"/>
          <w:b/>
        </w:rPr>
        <w:t xml:space="preserve">Ugovora </w:t>
      </w:r>
      <w:r w:rsidRPr="001E4480">
        <w:rPr>
          <w:rFonts w:ascii="Times New Roman" w:hAnsi="Times New Roman" w:cs="Times New Roman"/>
          <w:b/>
        </w:rPr>
        <w:t xml:space="preserve">je </w:t>
      </w:r>
      <w:r w:rsidR="001E4480" w:rsidRPr="001E4480">
        <w:rPr>
          <w:rFonts w:ascii="Times New Roman" w:hAnsi="Times New Roman" w:cs="Times New Roman"/>
          <w:b/>
        </w:rPr>
        <w:t>8</w:t>
      </w:r>
      <w:r w:rsidRPr="001E4480">
        <w:rPr>
          <w:rFonts w:ascii="Times New Roman" w:hAnsi="Times New Roman" w:cs="Times New Roman"/>
          <w:b/>
        </w:rPr>
        <w:t xml:space="preserve"> dana</w:t>
      </w:r>
      <w:r w:rsidRPr="00C81D17">
        <w:rPr>
          <w:rFonts w:ascii="Times New Roman" w:hAnsi="Times New Roman" w:cs="Times New Roman"/>
          <w:b/>
          <w:color w:val="FF0000"/>
        </w:rPr>
        <w:t xml:space="preserve"> </w:t>
      </w:r>
      <w:r w:rsidRPr="00C81D17">
        <w:rPr>
          <w:rFonts w:ascii="Times New Roman" w:hAnsi="Times New Roman" w:cs="Times New Roman"/>
          <w:b/>
        </w:rPr>
        <w:t>od dana</w:t>
      </w:r>
      <w:r w:rsidRPr="008A5F2F">
        <w:rPr>
          <w:rFonts w:ascii="Times New Roman" w:hAnsi="Times New Roman" w:cs="Times New Roman"/>
          <w:b/>
        </w:rPr>
        <w:t xml:space="preserve"> uvođenja u posao (što uključuje praznike, blagdane i neradne dane).</w:t>
      </w:r>
    </w:p>
    <w:p w14:paraId="1BFD96DF" w14:textId="77777777" w:rsidR="00E47482" w:rsidRPr="008A5F2F" w:rsidRDefault="00E47482" w:rsidP="008A5F2F">
      <w:pPr>
        <w:spacing w:before="0" w:after="0" w:line="240" w:lineRule="auto"/>
        <w:rPr>
          <w:rFonts w:ascii="Times New Roman" w:hAnsi="Times New Roman" w:cs="Times New Roman"/>
          <w:color w:val="000000" w:themeColor="text1"/>
        </w:rPr>
      </w:pPr>
    </w:p>
    <w:p w14:paraId="6A91AAB9" w14:textId="77777777" w:rsidR="00E47482" w:rsidRPr="008A5F2F" w:rsidRDefault="00E47482" w:rsidP="008A5F2F">
      <w:pPr>
        <w:spacing w:before="0" w:after="0" w:line="240" w:lineRule="auto"/>
        <w:ind w:left="0"/>
        <w:rPr>
          <w:rFonts w:ascii="Times New Roman" w:hAnsi="Times New Roman" w:cs="Times New Roman"/>
          <w:color w:val="000000" w:themeColor="text1"/>
        </w:rPr>
      </w:pPr>
      <w:r w:rsidRPr="008A5F2F">
        <w:rPr>
          <w:rFonts w:ascii="Times New Roman" w:hAnsi="Times New Roman" w:cs="Times New Roman"/>
          <w:color w:val="000000" w:themeColor="text1"/>
        </w:rPr>
        <w:t>Po završetku radova ugovorne strane duže su pristupiti primopredaji radova i konačnom obračunu. O primopredaji radova se sastavlja zapisnik.</w:t>
      </w:r>
    </w:p>
    <w:p w14:paraId="714F6082" w14:textId="77777777" w:rsidR="00E47482" w:rsidRPr="008A5F2F" w:rsidRDefault="00E47482" w:rsidP="008A5F2F">
      <w:pPr>
        <w:spacing w:before="0" w:after="0" w:line="240" w:lineRule="auto"/>
        <w:rPr>
          <w:rFonts w:ascii="Times New Roman" w:hAnsi="Times New Roman" w:cs="Times New Roman"/>
          <w:color w:val="000000" w:themeColor="text1"/>
        </w:rPr>
      </w:pPr>
    </w:p>
    <w:p w14:paraId="4D4D9760" w14:textId="77777777" w:rsidR="008A5F2F" w:rsidRDefault="008A5F2F" w:rsidP="008A5F2F">
      <w:pPr>
        <w:spacing w:after="0" w:line="240" w:lineRule="auto"/>
        <w:rPr>
          <w:rFonts w:ascii="Times New Roman" w:hAnsi="Times New Roman" w:cs="Times New Roman"/>
        </w:rPr>
      </w:pPr>
    </w:p>
    <w:p w14:paraId="34B51325" w14:textId="404FF372" w:rsidR="008A5F2F" w:rsidRPr="003C400E" w:rsidRDefault="008A5F2F" w:rsidP="008A5F2F">
      <w:pPr>
        <w:pStyle w:val="Heading2"/>
        <w:numPr>
          <w:ilvl w:val="0"/>
          <w:numId w:val="0"/>
        </w:numPr>
        <w:shd w:val="clear" w:color="auto" w:fill="95B3D7" w:themeFill="accent1" w:themeFillTint="99"/>
        <w:spacing w:before="0" w:line="240" w:lineRule="auto"/>
        <w:rPr>
          <w:rFonts w:ascii="Times New Roman" w:eastAsia="Arial" w:hAnsi="Times New Roman" w:cs="Times New Roman"/>
          <w:smallCaps/>
          <w:color w:val="0F243E" w:themeColor="text2" w:themeShade="80"/>
          <w:sz w:val="22"/>
          <w:szCs w:val="22"/>
        </w:rPr>
      </w:pPr>
      <w:r>
        <w:rPr>
          <w:rFonts w:ascii="Times New Roman" w:eastAsia="Arial" w:hAnsi="Times New Roman" w:cs="Times New Roman"/>
          <w:color w:val="0F243E" w:themeColor="text2" w:themeShade="80"/>
          <w:sz w:val="22"/>
          <w:szCs w:val="22"/>
        </w:rPr>
        <w:t>2.7</w:t>
      </w:r>
      <w:r w:rsidRPr="003C400E">
        <w:rPr>
          <w:rFonts w:ascii="Times New Roman" w:eastAsia="Arial" w:hAnsi="Times New Roman" w:cs="Times New Roman"/>
          <w:color w:val="0F243E" w:themeColor="text2" w:themeShade="80"/>
          <w:sz w:val="22"/>
          <w:szCs w:val="22"/>
        </w:rPr>
        <w:t xml:space="preserve">. PODACI O TERMINU OBILASKA LOKACIJE ILI NEPOSREDNOM PREGLEDU DOKUMENATA KOJI POTKREPLJUJU </w:t>
      </w:r>
      <w:r>
        <w:rPr>
          <w:rFonts w:ascii="Times New Roman" w:eastAsia="Arial" w:hAnsi="Times New Roman" w:cs="Times New Roman"/>
          <w:color w:val="0F243E" w:themeColor="text2" w:themeShade="80"/>
          <w:sz w:val="22"/>
          <w:szCs w:val="22"/>
        </w:rPr>
        <w:t>POZIV NA DOSTAVU PONUDA</w:t>
      </w:r>
    </w:p>
    <w:p w14:paraId="21AC410B" w14:textId="77777777" w:rsidR="008A5F2F" w:rsidRDefault="008A5F2F" w:rsidP="008A5F2F">
      <w:pPr>
        <w:spacing w:after="0" w:line="240" w:lineRule="auto"/>
        <w:rPr>
          <w:rFonts w:ascii="Times New Roman" w:eastAsia="Arial" w:hAnsi="Times New Roman" w:cs="Times New Roman"/>
          <w:bCs/>
          <w:color w:val="0F243E" w:themeColor="text2" w:themeShade="80"/>
          <w:lang w:eastAsia="hr-HR"/>
        </w:rPr>
      </w:pPr>
    </w:p>
    <w:p w14:paraId="68480B3A" w14:textId="7D4EFD70" w:rsidR="008A5F2F" w:rsidRPr="00D45C3B" w:rsidRDefault="008A5F2F" w:rsidP="008A5F2F">
      <w:pPr>
        <w:spacing w:after="0" w:line="240" w:lineRule="auto"/>
        <w:ind w:left="0"/>
        <w:rPr>
          <w:rStyle w:val="defaultparagraphfont-000004"/>
          <w:rFonts w:eastAsiaTheme="minorEastAsia"/>
          <w:sz w:val="22"/>
          <w:szCs w:val="22"/>
          <w:lang w:eastAsia="hr-HR"/>
        </w:rPr>
      </w:pPr>
      <w:r w:rsidRPr="002E01E4">
        <w:rPr>
          <w:rStyle w:val="defaultparagraphfont-000004"/>
          <w:sz w:val="22"/>
          <w:szCs w:val="22"/>
        </w:rPr>
        <w:t>Gospodarski subjekti mogu obići mjesto (lokaciju) koje se odnosi na predmet ovog postupka</w:t>
      </w:r>
      <w:r>
        <w:rPr>
          <w:rStyle w:val="defaultparagraphfont-000004"/>
          <w:sz w:val="22"/>
          <w:szCs w:val="22"/>
        </w:rPr>
        <w:t xml:space="preserve"> </w:t>
      </w:r>
      <w:r w:rsidRPr="002E01E4">
        <w:rPr>
          <w:rStyle w:val="defaultparagraphfont-000004"/>
          <w:sz w:val="22"/>
          <w:szCs w:val="22"/>
        </w:rPr>
        <w:t xml:space="preserve">nabave i upoznati se s postojećim stanjem kako bi za sebe i na vlastitu odgovornost prikupili sve informacije koje su potrebne za izradu ponude i preuzimanje ugovorne obveze. </w:t>
      </w:r>
      <w:r>
        <w:rPr>
          <w:rStyle w:val="defaultparagraphfont-000004"/>
          <w:sz w:val="22"/>
          <w:szCs w:val="22"/>
        </w:rPr>
        <w:t xml:space="preserve"> </w:t>
      </w:r>
      <w:r w:rsidRPr="00D45C3B">
        <w:rPr>
          <w:rStyle w:val="defaultparagraphfont-000004"/>
          <w:rFonts w:eastAsiaTheme="minorEastAsia"/>
          <w:sz w:val="22"/>
          <w:szCs w:val="22"/>
          <w:lang w:eastAsia="hr-HR"/>
        </w:rPr>
        <w:t>Zainteresirani gospodarski subjekt nije obavezan pregledati buduće gradilište i pripadajuću okolicu za potrebe izrade ponude, no navedeno se preporuča u svrhu upoznavanja s postojećim stanjem kako bi za sebe i na vlastitu odgovornost prikupili sve informacije koje su potrebne za izradu ponude i preuzimanje ugovorne obveze. Troškove obilaska snosi gospodarski subjekt.</w:t>
      </w:r>
    </w:p>
    <w:p w14:paraId="56E0641B" w14:textId="1EAAF8E1" w:rsidR="008A5F2F" w:rsidRDefault="008A5F2F" w:rsidP="004953C0">
      <w:pPr>
        <w:spacing w:after="0" w:line="240" w:lineRule="auto"/>
        <w:ind w:left="0"/>
        <w:rPr>
          <w:rStyle w:val="defaultparagraphfont-000004"/>
          <w:rFonts w:eastAsiaTheme="minorEastAsia"/>
          <w:sz w:val="22"/>
          <w:szCs w:val="22"/>
          <w:lang w:eastAsia="hr-HR"/>
        </w:rPr>
      </w:pPr>
      <w:r w:rsidRPr="00D45C3B">
        <w:rPr>
          <w:rStyle w:val="defaultparagraphfont-000004"/>
          <w:rFonts w:eastAsiaTheme="minorEastAsia"/>
          <w:sz w:val="22"/>
          <w:szCs w:val="22"/>
          <w:lang w:eastAsia="hr-HR"/>
        </w:rPr>
        <w:t xml:space="preserve">Gospodarski subjekti snose vlastitu odgovornost za pažljivu procjenu </w:t>
      </w:r>
      <w:r>
        <w:rPr>
          <w:rStyle w:val="defaultparagraphfont-000004"/>
          <w:rFonts w:eastAsiaTheme="minorEastAsia"/>
          <w:sz w:val="22"/>
          <w:szCs w:val="22"/>
          <w:lang w:eastAsia="hr-HR"/>
        </w:rPr>
        <w:t>Poziva na dostavu ponuda</w:t>
      </w:r>
      <w:r w:rsidRPr="00D45C3B">
        <w:rPr>
          <w:rStyle w:val="defaultparagraphfont-000004"/>
          <w:rFonts w:eastAsiaTheme="minorEastAsia"/>
          <w:sz w:val="22"/>
          <w:szCs w:val="22"/>
          <w:lang w:eastAsia="hr-HR"/>
        </w:rPr>
        <w:t>, uključujući dostupnu dokumentaciju za pregled i pribavljanje pouzdanih informacija koje se tiču bilo kojeg uvjeta i obveza koje mogu na bilo koji način utjecati na iznos ponude ili prirodu nabave ili izvršenja radova.</w:t>
      </w:r>
    </w:p>
    <w:p w14:paraId="72737A9F" w14:textId="30B14174" w:rsidR="008A5F2F" w:rsidRDefault="008A5F2F">
      <w:pPr>
        <w:autoSpaceDE/>
        <w:autoSpaceDN/>
        <w:adjustRightInd/>
        <w:spacing w:before="0" w:after="0" w:line="240" w:lineRule="auto"/>
        <w:ind w:left="0"/>
        <w:jc w:val="left"/>
        <w:rPr>
          <w:rFonts w:ascii="Times New Roman" w:hAnsi="Times New Roman" w:cs="Times New Roman"/>
        </w:rPr>
      </w:pPr>
    </w:p>
    <w:p w14:paraId="054573F8" w14:textId="285E394C" w:rsidR="00C81D17" w:rsidRPr="00A45300" w:rsidRDefault="00A45300" w:rsidP="00A45300">
      <w:pPr>
        <w:autoSpaceDE/>
        <w:autoSpaceDN/>
        <w:adjustRightInd/>
        <w:spacing w:before="0" w:after="0" w:line="240" w:lineRule="auto"/>
        <w:ind w:left="0"/>
        <w:rPr>
          <w:rFonts w:ascii="Times New Roman" w:hAnsi="Times New Roman" w:cs="Times New Roman"/>
          <w:b/>
          <w:bCs/>
        </w:rPr>
      </w:pPr>
      <w:r w:rsidRPr="00A45300">
        <w:rPr>
          <w:rFonts w:ascii="Times New Roman" w:hAnsi="Times New Roman" w:cs="Times New Roman"/>
          <w:b/>
          <w:bCs/>
        </w:rPr>
        <w:lastRenderedPageBreak/>
        <w:t>Naručitelj omogućuje u</w:t>
      </w:r>
      <w:r w:rsidR="00C81D17" w:rsidRPr="00A45300">
        <w:rPr>
          <w:rFonts w:ascii="Times New Roman" w:hAnsi="Times New Roman" w:cs="Times New Roman"/>
          <w:b/>
          <w:bCs/>
        </w:rPr>
        <w:t>vid u potpunu</w:t>
      </w:r>
      <w:r w:rsidRPr="00A45300">
        <w:rPr>
          <w:rFonts w:ascii="Times New Roman" w:hAnsi="Times New Roman" w:cs="Times New Roman"/>
          <w:b/>
          <w:bCs/>
        </w:rPr>
        <w:t xml:space="preserve"> projektno-tehničku</w:t>
      </w:r>
      <w:r w:rsidR="00C81D17" w:rsidRPr="00A45300">
        <w:rPr>
          <w:rFonts w:ascii="Times New Roman" w:hAnsi="Times New Roman" w:cs="Times New Roman"/>
          <w:b/>
          <w:bCs/>
        </w:rPr>
        <w:t xml:space="preserve"> dokumentaciju zainteresirani</w:t>
      </w:r>
      <w:r w:rsidRPr="00A45300">
        <w:rPr>
          <w:rFonts w:ascii="Times New Roman" w:hAnsi="Times New Roman" w:cs="Times New Roman"/>
          <w:b/>
          <w:bCs/>
        </w:rPr>
        <w:t xml:space="preserve">m </w:t>
      </w:r>
      <w:r w:rsidR="00C81D17" w:rsidRPr="00A45300">
        <w:rPr>
          <w:rFonts w:ascii="Times New Roman" w:hAnsi="Times New Roman" w:cs="Times New Roman"/>
          <w:b/>
          <w:bCs/>
        </w:rPr>
        <w:t>gospodarski</w:t>
      </w:r>
      <w:r w:rsidRPr="00A45300">
        <w:rPr>
          <w:rFonts w:ascii="Times New Roman" w:hAnsi="Times New Roman" w:cs="Times New Roman"/>
          <w:b/>
          <w:bCs/>
        </w:rPr>
        <w:t>m</w:t>
      </w:r>
      <w:r w:rsidR="00C81D17" w:rsidRPr="00A45300">
        <w:rPr>
          <w:rFonts w:ascii="Times New Roman" w:hAnsi="Times New Roman" w:cs="Times New Roman"/>
          <w:b/>
          <w:bCs/>
        </w:rPr>
        <w:t xml:space="preserve"> subjekt</w:t>
      </w:r>
      <w:r w:rsidRPr="00A45300">
        <w:rPr>
          <w:rFonts w:ascii="Times New Roman" w:hAnsi="Times New Roman" w:cs="Times New Roman"/>
          <w:b/>
          <w:bCs/>
        </w:rPr>
        <w:t xml:space="preserve">ima </w:t>
      </w:r>
      <w:r w:rsidR="00C81D17" w:rsidRPr="00A45300">
        <w:rPr>
          <w:rFonts w:ascii="Times New Roman" w:hAnsi="Times New Roman" w:cs="Times New Roman"/>
          <w:b/>
          <w:bCs/>
        </w:rPr>
        <w:t xml:space="preserve">  </w:t>
      </w:r>
      <w:r w:rsidRPr="00A45300">
        <w:rPr>
          <w:rFonts w:ascii="Times New Roman" w:hAnsi="Times New Roman" w:cs="Times New Roman"/>
          <w:b/>
          <w:bCs/>
        </w:rPr>
        <w:t>svakim radim danom o</w:t>
      </w:r>
      <w:r w:rsidR="00C81D17" w:rsidRPr="00A45300">
        <w:rPr>
          <w:rFonts w:ascii="Times New Roman" w:hAnsi="Times New Roman" w:cs="Times New Roman"/>
          <w:b/>
          <w:bCs/>
        </w:rPr>
        <w:t>d 08:00 do 12:00</w:t>
      </w:r>
      <w:r w:rsidRPr="00A45300">
        <w:rPr>
          <w:rFonts w:ascii="Times New Roman" w:hAnsi="Times New Roman" w:cs="Times New Roman"/>
          <w:b/>
          <w:bCs/>
        </w:rPr>
        <w:t xml:space="preserve"> sati</w:t>
      </w:r>
      <w:r w:rsidR="00C81D17" w:rsidRPr="00A45300">
        <w:rPr>
          <w:rFonts w:ascii="Times New Roman" w:hAnsi="Times New Roman" w:cs="Times New Roman"/>
          <w:b/>
          <w:bCs/>
        </w:rPr>
        <w:t xml:space="preserve"> uz prethodnu najavu na broj: 021 708 630.</w:t>
      </w:r>
    </w:p>
    <w:p w14:paraId="44D4B72A" w14:textId="5C75844B" w:rsidR="00E47482" w:rsidRDefault="008A5F2F" w:rsidP="00FE3D66">
      <w:pPr>
        <w:autoSpaceDE/>
        <w:autoSpaceDN/>
        <w:adjustRightInd/>
        <w:spacing w:before="0" w:after="0" w:line="240" w:lineRule="auto"/>
        <w:ind w:left="0"/>
        <w:jc w:val="left"/>
        <w:rPr>
          <w:rFonts w:ascii="Times New Roman" w:hAnsi="Times New Roman" w:cs="Times New Roman"/>
          <w:color w:val="000000" w:themeColor="text1"/>
        </w:rPr>
      </w:pPr>
      <w:r w:rsidRPr="008A5F2F">
        <w:rPr>
          <w:rFonts w:ascii="Times New Roman" w:hAnsi="Times New Roman" w:cs="Times New Roman"/>
        </w:rPr>
        <w:br w:type="page"/>
      </w:r>
      <w:r>
        <w:rPr>
          <w:rFonts w:ascii="Times New Roman" w:hAnsi="Times New Roman" w:cs="Times New Roman"/>
          <w:color w:val="000000" w:themeColor="text1"/>
        </w:rPr>
        <w:lastRenderedPageBreak/>
        <w:t xml:space="preserve"> </w:t>
      </w:r>
    </w:p>
    <w:p w14:paraId="637C9933" w14:textId="2A4FCD0D" w:rsidR="00E47482" w:rsidRPr="00415952" w:rsidRDefault="00415952" w:rsidP="00FE3D66">
      <w:pPr>
        <w:pStyle w:val="Heading3"/>
        <w:rPr>
          <w:color w:val="0F243E" w:themeColor="text2" w:themeShade="80"/>
          <w:sz w:val="28"/>
          <w:szCs w:val="28"/>
        </w:rPr>
      </w:pPr>
      <w:bookmarkStart w:id="7" w:name="_Toc531785344"/>
      <w:bookmarkStart w:id="8" w:name="_Toc4691789"/>
      <w:r w:rsidRPr="00415952">
        <w:rPr>
          <w:sz w:val="28"/>
          <w:szCs w:val="28"/>
        </w:rPr>
        <w:t>Kriteriji za kvalitativni odabir gospodarskog subjekta</w:t>
      </w:r>
      <w:bookmarkEnd w:id="7"/>
      <w:bookmarkEnd w:id="8"/>
    </w:p>
    <w:p w14:paraId="3DB926EF" w14:textId="77777777" w:rsidR="00E47482" w:rsidRPr="00415952" w:rsidRDefault="00E47482" w:rsidP="00FE3D66">
      <w:pPr>
        <w:spacing w:before="0" w:after="0" w:line="240" w:lineRule="auto"/>
        <w:rPr>
          <w:rFonts w:ascii="Times New Roman" w:hAnsi="Times New Roman" w:cs="Times New Roman"/>
          <w:color w:val="0F243E" w:themeColor="text2" w:themeShade="80"/>
          <w:sz w:val="28"/>
          <w:szCs w:val="28"/>
        </w:rPr>
      </w:pPr>
    </w:p>
    <w:p w14:paraId="5A4A5C71" w14:textId="77777777" w:rsidR="00E47482" w:rsidRPr="00415952" w:rsidRDefault="00E47482" w:rsidP="00FE3D66">
      <w:pPr>
        <w:spacing w:before="0" w:after="0" w:line="240" w:lineRule="auto"/>
        <w:rPr>
          <w:rFonts w:ascii="Times New Roman" w:hAnsi="Times New Roman" w:cs="Times New Roman"/>
          <w:color w:val="0F243E" w:themeColor="text2" w:themeShade="80"/>
          <w:sz w:val="28"/>
          <w:szCs w:val="28"/>
        </w:rPr>
      </w:pPr>
    </w:p>
    <w:p w14:paraId="71C93590" w14:textId="5F7B59C3" w:rsidR="00E47482" w:rsidRPr="00415952" w:rsidRDefault="00EB5E29" w:rsidP="00EB5E29">
      <w:pPr>
        <w:pStyle w:val="Heading4"/>
        <w:rPr>
          <w:i/>
        </w:rPr>
      </w:pPr>
      <w:bookmarkStart w:id="9" w:name="_Toc337691908"/>
      <w:r>
        <w:t xml:space="preserve">Osnove za isključenje i </w:t>
      </w:r>
      <w:r w:rsidR="00E47482" w:rsidRPr="00415952">
        <w:t>Plaćene dospjele porezne obveze i obveze za mirovinsko i zdravstveno osiguranje</w:t>
      </w:r>
      <w:bookmarkEnd w:id="9"/>
    </w:p>
    <w:p w14:paraId="4F18BF56" w14:textId="14722BA0" w:rsidR="00E47482" w:rsidRDefault="00E47482" w:rsidP="00FE3D66">
      <w:pPr>
        <w:spacing w:before="0" w:after="0" w:line="240" w:lineRule="auto"/>
        <w:contextualSpacing/>
        <w:rPr>
          <w:rFonts w:ascii="Times New Roman" w:hAnsi="Times New Roman" w:cs="Times New Roman"/>
          <w:color w:val="0F243E" w:themeColor="text2" w:themeShade="80"/>
        </w:rPr>
      </w:pPr>
    </w:p>
    <w:p w14:paraId="7B005165" w14:textId="4CC9C923" w:rsidR="00EB5E29" w:rsidRPr="00EB5E29" w:rsidRDefault="00233460" w:rsidP="00233460">
      <w:pPr>
        <w:pStyle w:val="Heading4"/>
        <w:numPr>
          <w:ilvl w:val="0"/>
          <w:numId w:val="0"/>
        </w:numPr>
        <w:shd w:val="clear" w:color="auto" w:fill="C6D9F1" w:themeFill="text2" w:themeFillTint="33"/>
        <w:rPr>
          <w:color w:val="0F243E" w:themeColor="text2" w:themeShade="80"/>
        </w:rPr>
      </w:pPr>
      <w:r>
        <w:t>3.1.1.O</w:t>
      </w:r>
      <w:r w:rsidR="00EB5E29">
        <w:t>snove za isključenje</w:t>
      </w:r>
    </w:p>
    <w:p w14:paraId="5EC9D4A5" w14:textId="06972CDD" w:rsidR="00EB5E29" w:rsidRDefault="00EB5E29" w:rsidP="00FE3D66">
      <w:pPr>
        <w:spacing w:before="0" w:after="0" w:line="240" w:lineRule="auto"/>
        <w:contextualSpacing/>
        <w:rPr>
          <w:rFonts w:ascii="Times New Roman" w:hAnsi="Times New Roman" w:cs="Times New Roman"/>
          <w:color w:val="0F243E" w:themeColor="text2" w:themeShade="80"/>
        </w:rPr>
      </w:pPr>
    </w:p>
    <w:p w14:paraId="70A0C152" w14:textId="0D1BDF41" w:rsidR="00EB5E29" w:rsidRDefault="00EB5E29" w:rsidP="00FE3D66">
      <w:pPr>
        <w:spacing w:before="0" w:after="0" w:line="240" w:lineRule="auto"/>
        <w:contextualSpacing/>
        <w:rPr>
          <w:rFonts w:ascii="Times New Roman" w:hAnsi="Times New Roman" w:cs="Times New Roman"/>
          <w:color w:val="0F243E" w:themeColor="text2" w:themeShade="80"/>
        </w:rPr>
      </w:pPr>
    </w:p>
    <w:p w14:paraId="7B0689A6"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Javni naručitelj isključit će gospodarskog subjekta iz postupka javne nabave ako utvrdi u bilo kojem trenutku tijekom postupka javne nabave da:</w:t>
      </w:r>
    </w:p>
    <w:p w14:paraId="44DB9D44"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I.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82D0C33"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a) sudjelovanje u zločinačkoj organizaciji, na temelju</w:t>
      </w:r>
    </w:p>
    <w:p w14:paraId="3339D9D8" w14:textId="77777777" w:rsidR="00EB5E29" w:rsidRPr="00346809" w:rsidRDefault="00EB5E29" w:rsidP="00954206">
      <w:pPr>
        <w:pStyle w:val="ListParagraph"/>
        <w:numPr>
          <w:ilvl w:val="0"/>
          <w:numId w:val="38"/>
        </w:numPr>
      </w:pPr>
      <w:r w:rsidRPr="00346809">
        <w:t>članka 328. (zločinačko udruženje) i članka 329. (počinjenje kaznenog djela u sastavu zločinačkog udruženja) Kaznenog zakona</w:t>
      </w:r>
    </w:p>
    <w:p w14:paraId="4D66FABA" w14:textId="77777777" w:rsidR="00EB5E29" w:rsidRPr="00346809" w:rsidRDefault="00EB5E29" w:rsidP="00954206">
      <w:pPr>
        <w:pStyle w:val="ListParagraph"/>
        <w:numPr>
          <w:ilvl w:val="0"/>
          <w:numId w:val="38"/>
        </w:numPr>
      </w:pPr>
      <w:r w:rsidRPr="00346809">
        <w:t>članka 333. (udruživanje za počinjenje kaznenih djela), iz Kaznenog zakona (»Narodne novine«, br. 110/97., 27/98., 50/00., 129/00., 51/01., 111/03., 190/03., 105/04., 84/05., 71/06., 110/07., 152/08., 57/11., 77/11. i 143/12.)</w:t>
      </w:r>
    </w:p>
    <w:p w14:paraId="02AD8173"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b) korupciju, na temelju</w:t>
      </w:r>
    </w:p>
    <w:p w14:paraId="554BBE04" w14:textId="77777777" w:rsidR="00EB5E29" w:rsidRPr="00346809" w:rsidRDefault="00EB5E29" w:rsidP="00954206">
      <w:pPr>
        <w:pStyle w:val="ListParagraph"/>
        <w:numPr>
          <w:ilvl w:val="0"/>
          <w:numId w:val="38"/>
        </w:numPr>
      </w:pPr>
      <w:r w:rsidRPr="00346809">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5C583DC" w14:textId="77777777" w:rsidR="00EB5E29" w:rsidRPr="00346809" w:rsidRDefault="00EB5E29" w:rsidP="00954206">
      <w:pPr>
        <w:pStyle w:val="ListParagraph"/>
        <w:numPr>
          <w:ilvl w:val="0"/>
          <w:numId w:val="38"/>
        </w:numPr>
      </w:pPr>
      <w:r w:rsidRPr="00346809">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56068B0"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c) prijevaru, na temelju</w:t>
      </w:r>
    </w:p>
    <w:p w14:paraId="2E9CF2A4" w14:textId="77777777" w:rsidR="00EB5E29" w:rsidRPr="00346809" w:rsidRDefault="00EB5E29" w:rsidP="00954206">
      <w:pPr>
        <w:pStyle w:val="ListParagraph"/>
        <w:numPr>
          <w:ilvl w:val="0"/>
          <w:numId w:val="38"/>
        </w:numPr>
      </w:pPr>
      <w:r w:rsidRPr="00346809">
        <w:t>članka 236. (prijevara), članka 247. (prijevara u gospodarskom poslovanju), članka 256. (utaja poreza ili carine) i članka 258. (subvencijska prijevara) Kaznenog zakona</w:t>
      </w:r>
    </w:p>
    <w:p w14:paraId="56155B16" w14:textId="77777777" w:rsidR="00EB5E29" w:rsidRPr="00346809" w:rsidRDefault="00EB5E29" w:rsidP="00954206">
      <w:pPr>
        <w:pStyle w:val="ListParagraph"/>
        <w:numPr>
          <w:ilvl w:val="0"/>
          <w:numId w:val="38"/>
        </w:numPr>
      </w:pPr>
      <w:r w:rsidRPr="00346809">
        <w:t>članka 224. (prijevara), članka 293. (prijevara u gospodarskom poslovanju) i članka 286. (utaja poreza i drugih davanja) iz Kaznenog zakona (»Narodne novine«, br. 110/97., 27/98., 50/00., 129/00., 51/01., 111/03., 190/03., 105/04., 84/05., 71/06., 110/07., 152/08., 57/11., 77/11. i 143/12.)</w:t>
      </w:r>
    </w:p>
    <w:p w14:paraId="0C544F36"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d) terorizam ili kaznena djela povezana s terorističkim aktivnostima, na temelju</w:t>
      </w:r>
    </w:p>
    <w:p w14:paraId="196F7388" w14:textId="77777777" w:rsidR="00EB5E29" w:rsidRPr="00346809" w:rsidRDefault="00EB5E29" w:rsidP="00954206">
      <w:pPr>
        <w:pStyle w:val="ListParagraph"/>
        <w:numPr>
          <w:ilvl w:val="0"/>
          <w:numId w:val="38"/>
        </w:numPr>
      </w:pPr>
      <w:r w:rsidRPr="00346809">
        <w:t>članka 97. (terorizam), članka 99. (javno poticanje na terorizam), članka 100. (novačenje za terorizam), članka 101. (obuka za terorizam) i članka 102. (terorističko udruženje) Kaznenog zakona</w:t>
      </w:r>
    </w:p>
    <w:p w14:paraId="63AFE2A0" w14:textId="77777777" w:rsidR="00EB5E29" w:rsidRPr="00346809" w:rsidRDefault="00EB5E29" w:rsidP="00954206">
      <w:pPr>
        <w:pStyle w:val="ListParagraph"/>
        <w:numPr>
          <w:ilvl w:val="0"/>
          <w:numId w:val="38"/>
        </w:numPr>
      </w:pPr>
      <w:r w:rsidRPr="00346809">
        <w:lastRenderedPageBreak/>
        <w:t>članka 169. (terorizam), članka 169.a (javno poticanje na terorizam) i članka 169.b (novačenje i obuka za terorizam) iz Kaznenog zakona (»Narodne novine«, br. 110/97., 27/98., 50/00., 129/00., 51/01., 111/03., 190/03., 105/04., 84/05., 71/06., 110/07., 152/08., 57/11., 77/11. i 143/12.)</w:t>
      </w:r>
    </w:p>
    <w:p w14:paraId="6D95F322"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e) pranje novca ili financiranje terorizma, na temelju</w:t>
      </w:r>
    </w:p>
    <w:p w14:paraId="2C9D457B" w14:textId="77777777" w:rsidR="00EB5E29" w:rsidRPr="00346809" w:rsidRDefault="00EB5E29" w:rsidP="00954206">
      <w:pPr>
        <w:pStyle w:val="ListParagraph"/>
        <w:numPr>
          <w:ilvl w:val="0"/>
          <w:numId w:val="38"/>
        </w:numPr>
      </w:pPr>
      <w:r w:rsidRPr="00346809">
        <w:t>članka 98. (financiranje terorizma) i članka 265. (pranje novca) Kaznenog zakona</w:t>
      </w:r>
    </w:p>
    <w:p w14:paraId="287F4957" w14:textId="77777777" w:rsidR="00EB5E29" w:rsidRPr="00346809" w:rsidRDefault="00EB5E29" w:rsidP="00954206">
      <w:pPr>
        <w:pStyle w:val="ListParagraph"/>
        <w:numPr>
          <w:ilvl w:val="0"/>
          <w:numId w:val="38"/>
        </w:numPr>
      </w:pPr>
      <w:r w:rsidRPr="00346809">
        <w:t>članka 279. (pranje novca) iz Kaznenog zakona (»Narodne novine«, br. 110/97., 27/98., 50/00., 129/00., 51/01., 111/03., 190/03., 105/04., 84/05., 71/06., 110/07., 152/08., 57/11., 77/11. i 143/12.)</w:t>
      </w:r>
    </w:p>
    <w:p w14:paraId="362D5749" w14:textId="77777777" w:rsidR="00EB5E29" w:rsidRPr="00346809" w:rsidRDefault="00EB5E29" w:rsidP="00EB5E29">
      <w:pPr>
        <w:spacing w:after="0" w:line="240" w:lineRule="auto"/>
        <w:ind w:left="0"/>
        <w:rPr>
          <w:rFonts w:ascii="Times New Roman" w:hAnsi="Times New Roman" w:cs="Times New Roman"/>
        </w:rPr>
      </w:pPr>
      <w:r w:rsidRPr="00346809">
        <w:rPr>
          <w:rFonts w:ascii="Times New Roman" w:hAnsi="Times New Roman" w:cs="Times New Roman"/>
        </w:rPr>
        <w:t>f) dječji rad ili druge oblike trgovanja ljudima, na temelju</w:t>
      </w:r>
    </w:p>
    <w:p w14:paraId="047A6CB5" w14:textId="77777777" w:rsidR="00EB5E29" w:rsidRPr="00346809" w:rsidRDefault="00EB5E29" w:rsidP="00954206">
      <w:pPr>
        <w:pStyle w:val="ListParagraph"/>
        <w:numPr>
          <w:ilvl w:val="0"/>
          <w:numId w:val="38"/>
        </w:numPr>
      </w:pPr>
      <w:r w:rsidRPr="00346809">
        <w:t>članka 106. (trgovanje ljudima) Kaznenog zakona</w:t>
      </w:r>
    </w:p>
    <w:p w14:paraId="12E60EC8" w14:textId="77777777" w:rsidR="00954206" w:rsidRDefault="00EB5E29" w:rsidP="00954206">
      <w:pPr>
        <w:pStyle w:val="ListParagraph"/>
        <w:numPr>
          <w:ilvl w:val="0"/>
          <w:numId w:val="38"/>
        </w:numPr>
      </w:pPr>
      <w:r w:rsidRPr="00346809">
        <w:t>članka 175. (trgovanje ljudima i ropstvo) iz Kaznenog zakona (»Narodne novine«, br. 110/97., 27/98., 50/00., 129/00., 51/01., 111/03., 190/03., 105/04., 84/05., 71/06., 110/07., 152/08., 57/11., 77/11. i 143/12.), ili</w:t>
      </w:r>
    </w:p>
    <w:p w14:paraId="6EC6D2E5" w14:textId="77777777" w:rsidR="00954206" w:rsidRDefault="00954206" w:rsidP="00954206">
      <w:pPr>
        <w:pStyle w:val="ListParagraph"/>
      </w:pPr>
    </w:p>
    <w:p w14:paraId="29CBCA45" w14:textId="1ED1B985" w:rsidR="00EB5E29" w:rsidRPr="00346809" w:rsidRDefault="00EB5E29" w:rsidP="00954206">
      <w:pPr>
        <w:pStyle w:val="ListParagraph"/>
      </w:pPr>
      <w:r w:rsidRPr="00346809">
        <w:t xml:space="preserve">II. je gospodarski subjekt </w:t>
      </w:r>
      <w:r w:rsidRPr="00954206">
        <w:rPr>
          <w:b/>
          <w:bCs/>
        </w:rPr>
        <w:t>koji nema poslovni nastan u Republici Hrvatskoj</w:t>
      </w:r>
      <w:r w:rsidRPr="00346809">
        <w:t xml:space="preserve"> ili osoba koja je član upravnog, upravljačkog ili nadzornog tijela ili ima ovlasti zastupanja, donošenja odluka ili nadzora toga gospodarskog subjekta i koja nije državljanin Republike Hrvatske pravomoćnom presudom osuđena za kaznena djela iz točke I.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0A1B84F9" w14:textId="77777777" w:rsidR="00EB5E29" w:rsidRDefault="00EB5E29" w:rsidP="00EB5E29">
      <w:pPr>
        <w:spacing w:after="0" w:line="240" w:lineRule="auto"/>
        <w:rPr>
          <w:rFonts w:ascii="Times New Roman" w:hAnsi="Times New Roman" w:cs="Times New Roman"/>
        </w:rPr>
      </w:pPr>
    </w:p>
    <w:p w14:paraId="5CC8F802" w14:textId="39BE34F5" w:rsidR="00EB5E29" w:rsidRDefault="00EB5E29" w:rsidP="00954206">
      <w:pPr>
        <w:spacing w:after="0" w:line="240" w:lineRule="auto"/>
        <w:ind w:left="0"/>
        <w:rPr>
          <w:rFonts w:ascii="Times New Roman" w:hAnsi="Times New Roman" w:cs="Times New Roman"/>
        </w:rPr>
      </w:pPr>
      <w:r w:rsidRPr="00346809">
        <w:rPr>
          <w:rFonts w:ascii="Times New Roman" w:hAnsi="Times New Roman" w:cs="Times New Roman"/>
        </w:rPr>
        <w:t>Razdoblje isključenja gospodarskog subjekta kod kojeg su ostvarene osnove za isključenje iz točke 3.1.1. iz postupka javne nabave je pet godina od dana pravomoćnosti presude, osim ako pravomoćnom presudom nije određeno drukčije.</w:t>
      </w:r>
    </w:p>
    <w:p w14:paraId="5102634F" w14:textId="77777777" w:rsidR="00233460" w:rsidRPr="00346809" w:rsidRDefault="00233460" w:rsidP="00954206">
      <w:pPr>
        <w:spacing w:after="0" w:line="240" w:lineRule="auto"/>
        <w:ind w:left="0"/>
        <w:rPr>
          <w:rFonts w:ascii="Times New Roman" w:hAnsi="Times New Roman" w:cs="Times New Roman"/>
        </w:rPr>
      </w:pPr>
    </w:p>
    <w:p w14:paraId="415C1E53" w14:textId="06041D7D" w:rsidR="00954206" w:rsidRDefault="00954206" w:rsidP="00954206">
      <w:pPr>
        <w:spacing w:before="0" w:after="0" w:line="240" w:lineRule="auto"/>
        <w:ind w:left="0"/>
        <w:contextualSpacing/>
        <w:rPr>
          <w:rFonts w:ascii="Times New Roman" w:hAnsi="Times New Roman" w:cs="Times New Roman"/>
          <w:color w:val="0F243E" w:themeColor="text2" w:themeShade="80"/>
        </w:rPr>
      </w:pPr>
    </w:p>
    <w:p w14:paraId="66EBF4E3" w14:textId="6D72B912" w:rsidR="00954206" w:rsidRPr="00233460" w:rsidRDefault="00954206" w:rsidP="00233460">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240" w:lineRule="auto"/>
        <w:ind w:left="0"/>
        <w:contextualSpacing/>
        <w:rPr>
          <w:rFonts w:ascii="Times New Roman" w:eastAsiaTheme="minorEastAsia" w:hAnsi="Times New Roman" w:cs="Times New Roman"/>
          <w:bCs/>
          <w:i/>
          <w:color w:val="000000"/>
          <w:sz w:val="22"/>
          <w:szCs w:val="22"/>
          <w:lang w:eastAsia="hr-HR"/>
        </w:rPr>
      </w:pPr>
      <w:r w:rsidRPr="00233460">
        <w:rPr>
          <w:rFonts w:ascii="Times New Roman" w:eastAsiaTheme="minorEastAsia" w:hAnsi="Times New Roman" w:cs="Times New Roman"/>
          <w:bCs/>
          <w:i/>
          <w:color w:val="000000"/>
          <w:sz w:val="22"/>
          <w:szCs w:val="22"/>
          <w:lang w:eastAsia="hr-HR"/>
        </w:rPr>
        <w:t>Ponuditelj je u ponudi obvezan dostaviti popunjenu izjavu – Prilog 3. ovog Poziva.</w:t>
      </w:r>
    </w:p>
    <w:p w14:paraId="499A9A29" w14:textId="77777777" w:rsidR="00954206" w:rsidRPr="00233460" w:rsidRDefault="00954206" w:rsidP="00233460">
      <w:pPr>
        <w:pBdr>
          <w:top w:val="single" w:sz="4" w:space="1" w:color="auto"/>
          <w:left w:val="single" w:sz="4" w:space="4" w:color="auto"/>
          <w:bottom w:val="single" w:sz="4" w:space="1" w:color="auto"/>
          <w:right w:val="single" w:sz="4" w:space="4" w:color="auto"/>
        </w:pBdr>
        <w:shd w:val="clear" w:color="auto" w:fill="DBE5F1" w:themeFill="accent1" w:themeFillTint="33"/>
        <w:spacing w:before="0" w:after="0" w:line="240" w:lineRule="auto"/>
        <w:ind w:left="0"/>
        <w:contextualSpacing/>
        <w:rPr>
          <w:rFonts w:ascii="Times New Roman" w:eastAsiaTheme="minorEastAsia" w:hAnsi="Times New Roman" w:cs="Times New Roman"/>
          <w:bCs/>
          <w:i/>
          <w:color w:val="000000"/>
          <w:sz w:val="22"/>
          <w:szCs w:val="22"/>
          <w:lang w:eastAsia="hr-HR"/>
        </w:rPr>
      </w:pPr>
    </w:p>
    <w:p w14:paraId="5BFA18A4" w14:textId="7FA2B0C4" w:rsidR="00EB5E29" w:rsidRDefault="00EB5E29" w:rsidP="00FE3D66">
      <w:pPr>
        <w:spacing w:before="0" w:after="0" w:line="240" w:lineRule="auto"/>
        <w:contextualSpacing/>
        <w:rPr>
          <w:rFonts w:ascii="Times New Roman" w:hAnsi="Times New Roman" w:cs="Times New Roman"/>
          <w:color w:val="0F243E" w:themeColor="text2" w:themeShade="80"/>
        </w:rPr>
      </w:pPr>
    </w:p>
    <w:p w14:paraId="1F64504F" w14:textId="666998F9" w:rsidR="00233460" w:rsidRDefault="00233460" w:rsidP="00FE3D66">
      <w:pPr>
        <w:spacing w:before="0" w:after="0" w:line="240" w:lineRule="auto"/>
        <w:contextualSpacing/>
        <w:rPr>
          <w:rFonts w:ascii="Times New Roman" w:hAnsi="Times New Roman" w:cs="Times New Roman"/>
          <w:color w:val="0F243E" w:themeColor="text2" w:themeShade="80"/>
        </w:rPr>
      </w:pPr>
    </w:p>
    <w:p w14:paraId="7C1E8416" w14:textId="77777777" w:rsidR="00233460" w:rsidRDefault="00233460" w:rsidP="00FE3D66">
      <w:pPr>
        <w:spacing w:before="0" w:after="0" w:line="240" w:lineRule="auto"/>
        <w:contextualSpacing/>
        <w:rPr>
          <w:rFonts w:ascii="Times New Roman" w:hAnsi="Times New Roman" w:cs="Times New Roman"/>
          <w:color w:val="0F243E" w:themeColor="text2" w:themeShade="80"/>
        </w:rPr>
      </w:pPr>
    </w:p>
    <w:p w14:paraId="4CC580D6" w14:textId="77777777" w:rsidR="00EB5E29" w:rsidRPr="00415952" w:rsidRDefault="00EB5E29" w:rsidP="00EB5E29">
      <w:pPr>
        <w:pStyle w:val="Heading4"/>
        <w:numPr>
          <w:ilvl w:val="0"/>
          <w:numId w:val="0"/>
        </w:numPr>
        <w:shd w:val="clear" w:color="auto" w:fill="C6D9F1" w:themeFill="text2" w:themeFillTint="33"/>
        <w:rPr>
          <w:i/>
        </w:rPr>
      </w:pPr>
      <w:r>
        <w:rPr>
          <w:color w:val="0F243E" w:themeColor="text2" w:themeShade="80"/>
        </w:rPr>
        <w:t xml:space="preserve">3.1.2. </w:t>
      </w:r>
      <w:r w:rsidRPr="00415952">
        <w:t>Plaćene dospjele porezne obveze i obveze za mirovinsko i zdravstveno osiguranje</w:t>
      </w:r>
    </w:p>
    <w:p w14:paraId="2778EFFE" w14:textId="4FEC6703" w:rsidR="00EB5E29" w:rsidRPr="00485046" w:rsidRDefault="00EB5E29" w:rsidP="00FE3D66">
      <w:pPr>
        <w:spacing w:before="0" w:after="0" w:line="240" w:lineRule="auto"/>
        <w:contextualSpacing/>
        <w:rPr>
          <w:rFonts w:ascii="Times New Roman" w:hAnsi="Times New Roman" w:cs="Times New Roman"/>
          <w:color w:val="0F243E" w:themeColor="text2" w:themeShade="80"/>
        </w:rPr>
      </w:pPr>
    </w:p>
    <w:p w14:paraId="260B15C0" w14:textId="0C533449" w:rsidR="00E47482" w:rsidRDefault="00E47482" w:rsidP="00161D4C">
      <w:pPr>
        <w:spacing w:before="0" w:after="0" w:line="240" w:lineRule="auto"/>
        <w:ind w:left="0"/>
        <w:rPr>
          <w:rFonts w:ascii="Times New Roman" w:hAnsi="Times New Roman" w:cs="Times New Roman"/>
          <w:color w:val="0F243E" w:themeColor="text2" w:themeShade="80"/>
        </w:rPr>
      </w:pPr>
      <w:r w:rsidRPr="00485046">
        <w:rPr>
          <w:rFonts w:ascii="Times New Roman" w:hAnsi="Times New Roman" w:cs="Times New Roman"/>
          <w:color w:val="0F243E" w:themeColor="text2" w:themeShade="80"/>
        </w:rPr>
        <w:t>Naručitelj će</w:t>
      </w:r>
      <w:r w:rsidR="00195CC9">
        <w:rPr>
          <w:rFonts w:ascii="Times New Roman" w:hAnsi="Times New Roman" w:cs="Times New Roman"/>
          <w:color w:val="0F243E" w:themeColor="text2" w:themeShade="80"/>
        </w:rPr>
        <w:t xml:space="preserve"> </w:t>
      </w:r>
      <w:r w:rsidRPr="00485046">
        <w:rPr>
          <w:rFonts w:ascii="Times New Roman" w:hAnsi="Times New Roman" w:cs="Times New Roman"/>
          <w:color w:val="0F243E" w:themeColor="text2" w:themeShade="80"/>
        </w:rPr>
        <w:t>isključiti gospodarskog subjekta iz postupka nabave ako utvrdi da gospodarski subjekt nije ispunio obveze plaćanja dospjelih poreznih obveza i obveza za mirovinsko i zdravstveno osiguranje</w:t>
      </w:r>
      <w:r w:rsidR="00195CC9">
        <w:rPr>
          <w:rFonts w:ascii="Times New Roman" w:hAnsi="Times New Roman" w:cs="Times New Roman"/>
          <w:color w:val="0F243E" w:themeColor="text2" w:themeShade="80"/>
        </w:rPr>
        <w:t xml:space="preserve"> </w:t>
      </w:r>
    </w:p>
    <w:p w14:paraId="6F098AEA" w14:textId="77777777" w:rsidR="00FE3D66" w:rsidRPr="00485046" w:rsidRDefault="00FE3D66" w:rsidP="00161D4C">
      <w:pPr>
        <w:spacing w:before="0" w:after="0" w:line="240" w:lineRule="auto"/>
        <w:ind w:left="0"/>
        <w:rPr>
          <w:rFonts w:ascii="Times New Roman" w:hAnsi="Times New Roman" w:cs="Times New Roman"/>
          <w:color w:val="0F243E" w:themeColor="text2" w:themeShade="80"/>
        </w:rPr>
      </w:pPr>
    </w:p>
    <w:p w14:paraId="124E350E" w14:textId="77777777" w:rsidR="00E47482" w:rsidRPr="00FE3D66" w:rsidRDefault="00E47482" w:rsidP="00954206">
      <w:pPr>
        <w:pStyle w:val="ListParagraph"/>
        <w:numPr>
          <w:ilvl w:val="0"/>
          <w:numId w:val="29"/>
        </w:numPr>
      </w:pPr>
      <w:r w:rsidRPr="00FE3D66">
        <w:t>u Republici Hrvatskoj, ako gospodarski subjekt ima poslovni nastan u Republici Hrvatskoj, ili</w:t>
      </w:r>
    </w:p>
    <w:p w14:paraId="5D560671" w14:textId="77777777" w:rsidR="00E47482" w:rsidRPr="00195CC9" w:rsidRDefault="00E47482" w:rsidP="00954206">
      <w:pPr>
        <w:pStyle w:val="ListParagraph"/>
        <w:numPr>
          <w:ilvl w:val="0"/>
          <w:numId w:val="29"/>
        </w:numPr>
      </w:pPr>
      <w:r w:rsidRPr="00FE3D66">
        <w:t>u Republici Hrvatskoj ili u državi poslovnog nastana gospodarskog subjekta, ako gospodarski subjekt nema poslovni nastan u Republici Hrvatskoj.</w:t>
      </w:r>
    </w:p>
    <w:p w14:paraId="48420B45" w14:textId="77777777" w:rsidR="00E47482" w:rsidRDefault="00E47482" w:rsidP="00161D4C">
      <w:pPr>
        <w:spacing w:before="0" w:after="0" w:line="240" w:lineRule="auto"/>
        <w:rPr>
          <w:rFonts w:ascii="Times New Roman" w:hAnsi="Times New Roman" w:cs="Times New Roman"/>
          <w:color w:val="0F243E" w:themeColor="text2" w:themeShade="80"/>
        </w:rPr>
      </w:pPr>
    </w:p>
    <w:p w14:paraId="28B73753" w14:textId="758A6BB8" w:rsidR="00E47482" w:rsidRPr="00485046" w:rsidRDefault="00E47482" w:rsidP="00161D4C">
      <w:pPr>
        <w:spacing w:before="0" w:after="0" w:line="240" w:lineRule="auto"/>
        <w:ind w:left="0"/>
        <w:rPr>
          <w:rFonts w:ascii="Times New Roman" w:hAnsi="Times New Roman" w:cs="Times New Roman"/>
          <w:color w:val="0F243E" w:themeColor="text2" w:themeShade="80"/>
        </w:rPr>
      </w:pPr>
      <w:r w:rsidRPr="00485046">
        <w:rPr>
          <w:rFonts w:ascii="Times New Roman" w:hAnsi="Times New Roman" w:cs="Times New Roman"/>
          <w:color w:val="0F243E" w:themeColor="text2" w:themeShade="80"/>
        </w:rPr>
        <w:t>Iznimno od navedenog, Naručitelj, sukladno članku 252.stavku 2. ZJN-a 2016, neće isključiti gospodarskog subjekta iz postupka nabave ako mu sukladno posebnom propisu plaćanje obveza nije dopušteno, ili mu je odobrena odgoda plaćanja.</w:t>
      </w:r>
    </w:p>
    <w:p w14:paraId="17D23C27" w14:textId="77777777" w:rsidR="00E47482" w:rsidRPr="00485046" w:rsidRDefault="00E47482" w:rsidP="00FE3D66">
      <w:pPr>
        <w:spacing w:before="0" w:after="0" w:line="240" w:lineRule="auto"/>
        <w:rPr>
          <w:rFonts w:ascii="Times New Roman" w:hAnsi="Times New Roman" w:cs="Times New Roman"/>
          <w:color w:val="0F243E" w:themeColor="text2" w:themeShade="80"/>
        </w:rPr>
      </w:pPr>
    </w:p>
    <w:tbl>
      <w:tblPr>
        <w:tblStyle w:val="GridTable1Light-Accent1"/>
        <w:tblW w:w="0" w:type="auto"/>
        <w:tblLook w:val="04A0" w:firstRow="1" w:lastRow="0" w:firstColumn="1" w:lastColumn="0" w:noHBand="0" w:noVBand="1"/>
      </w:tblPr>
      <w:tblGrid>
        <w:gridCol w:w="9062"/>
      </w:tblGrid>
      <w:tr w:rsidR="00E47482" w:rsidRPr="00485046" w14:paraId="61E96F34" w14:textId="77777777" w:rsidTr="00233460">
        <w:trPr>
          <w:cnfStyle w:val="100000000000" w:firstRow="1" w:lastRow="0" w:firstColumn="0" w:lastColumn="0" w:oddVBand="0" w:evenVBand="0" w:oddHBand="0"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9062" w:type="dxa"/>
            <w:shd w:val="clear" w:color="auto" w:fill="DBE5F1" w:themeFill="accent1" w:themeFillTint="33"/>
          </w:tcPr>
          <w:p w14:paraId="775A6534" w14:textId="09B9DD0E" w:rsidR="00E47482" w:rsidRPr="00195CC9" w:rsidRDefault="00195CC9" w:rsidP="00FE3D66">
            <w:pPr>
              <w:spacing w:before="0" w:after="0" w:line="240" w:lineRule="auto"/>
              <w:ind w:left="0"/>
              <w:rPr>
                <w:rFonts w:ascii="Times New Roman" w:hAnsi="Times New Roman" w:cs="Times New Roman"/>
                <w:b w:val="0"/>
                <w:i/>
                <w:sz w:val="22"/>
                <w:szCs w:val="22"/>
              </w:rPr>
            </w:pPr>
            <w:r w:rsidRPr="00195CC9">
              <w:rPr>
                <w:rFonts w:ascii="Times New Roman" w:hAnsi="Times New Roman" w:cs="Times New Roman"/>
                <w:b w:val="0"/>
                <w:i/>
                <w:color w:val="000000"/>
                <w:sz w:val="22"/>
                <w:szCs w:val="22"/>
                <w:lang w:eastAsia="hr-HR"/>
              </w:rPr>
              <w:t xml:space="preserve">Kao dokaz kojima se dokazuje da je gospodarski subjekt ispunio obveze plaćanja dospjelih poreznih obveza i obveza za mirovinsko i zdravstveno osiguranja - Naručitelj će prihvatiti </w:t>
            </w:r>
            <w:r w:rsidRPr="00195CC9">
              <w:rPr>
                <w:rFonts w:ascii="Times New Roman" w:hAnsi="Times New Roman" w:cs="Times New Roman"/>
                <w:i/>
                <w:color w:val="000000"/>
                <w:sz w:val="22"/>
                <w:szCs w:val="22"/>
                <w:lang w:eastAsia="hr-HR"/>
              </w:rPr>
              <w:t>Potvrda porezne uprave ili drugog nadležnog tijela u državi poslovnog nastana gospodarskog subjekta kojom se dokazuje</w:t>
            </w:r>
            <w:r w:rsidRPr="00195CC9">
              <w:rPr>
                <w:rFonts w:ascii="Times New Roman" w:hAnsi="Times New Roman" w:cs="Times New Roman"/>
                <w:b w:val="0"/>
                <w:i/>
                <w:color w:val="000000"/>
                <w:sz w:val="22"/>
                <w:szCs w:val="22"/>
                <w:lang w:eastAsia="hr-HR"/>
              </w:rPr>
              <w:t xml:space="preserve"> da je gospodarski subjekt ispunio obveze plaćanja dospjelih poreznih obveza i obveza za mirovinsko i zdravstveno osiguranja.</w:t>
            </w:r>
            <w:r w:rsidR="00FE3D66">
              <w:rPr>
                <w:rFonts w:ascii="Times New Roman" w:hAnsi="Times New Roman" w:cs="Times New Roman"/>
                <w:b w:val="0"/>
                <w:i/>
                <w:color w:val="000000"/>
                <w:sz w:val="22"/>
                <w:szCs w:val="22"/>
                <w:lang w:eastAsia="hr-HR"/>
              </w:rPr>
              <w:t xml:space="preserve"> Potvrda ne smije biti starija od 30 dana.</w:t>
            </w:r>
          </w:p>
        </w:tc>
      </w:tr>
    </w:tbl>
    <w:p w14:paraId="535C0CB5" w14:textId="77777777" w:rsidR="00E47482" w:rsidRPr="00485046" w:rsidRDefault="00E47482" w:rsidP="00FE3D66">
      <w:pPr>
        <w:spacing w:before="0" w:after="0" w:line="240" w:lineRule="auto"/>
        <w:rPr>
          <w:rFonts w:ascii="Times New Roman" w:hAnsi="Times New Roman" w:cs="Times New Roman"/>
        </w:rPr>
      </w:pPr>
    </w:p>
    <w:p w14:paraId="5F1BE307" w14:textId="77777777" w:rsidR="00E47482" w:rsidRPr="00485046" w:rsidRDefault="00E47482" w:rsidP="00FE3D66">
      <w:pPr>
        <w:spacing w:before="0" w:after="0" w:line="240" w:lineRule="auto"/>
        <w:rPr>
          <w:rFonts w:ascii="Times New Roman" w:hAnsi="Times New Roman" w:cs="Times New Roman"/>
          <w:color w:val="0F243E" w:themeColor="text2" w:themeShade="80"/>
        </w:rPr>
      </w:pPr>
    </w:p>
    <w:p w14:paraId="4BE15AAF" w14:textId="67518325" w:rsidR="00E47482" w:rsidRPr="00195CC9" w:rsidRDefault="00195CC9" w:rsidP="00EB5E29">
      <w:pPr>
        <w:pStyle w:val="Heading4"/>
      </w:pPr>
      <w:r>
        <w:t>Kriterij za odabir gospodarskog subjekta (uvjeti sposobnosti)</w:t>
      </w:r>
    </w:p>
    <w:p w14:paraId="1DDF5341" w14:textId="77777777" w:rsidR="009F32AF" w:rsidRPr="004D501A" w:rsidRDefault="009F32AF" w:rsidP="00FE3D66">
      <w:pPr>
        <w:spacing w:before="0" w:after="0" w:line="240" w:lineRule="auto"/>
        <w:ind w:left="0"/>
        <w:rPr>
          <w:rFonts w:ascii="Times New Roman" w:hAnsi="Times New Roman" w:cs="Times New Roman"/>
          <w:color w:val="0F243E" w:themeColor="text2" w:themeShade="80"/>
        </w:rPr>
      </w:pPr>
    </w:p>
    <w:p w14:paraId="0F97E4F3" w14:textId="482711B6" w:rsidR="00E47482" w:rsidRPr="00233460" w:rsidRDefault="00E47482" w:rsidP="00FE3D66">
      <w:pPr>
        <w:spacing w:before="0" w:after="0" w:line="240" w:lineRule="auto"/>
        <w:ind w:left="0"/>
        <w:jc w:val="left"/>
        <w:rPr>
          <w:rFonts w:ascii="Times New Roman" w:hAnsi="Times New Roman" w:cs="Times New Roman"/>
          <w:color w:val="0F243E" w:themeColor="text2" w:themeShade="80"/>
        </w:rPr>
      </w:pPr>
      <w:r w:rsidRPr="00233460">
        <w:rPr>
          <w:rFonts w:ascii="Times New Roman" w:hAnsi="Times New Roman" w:cs="Times New Roman"/>
          <w:color w:val="0F243E" w:themeColor="text2" w:themeShade="80"/>
        </w:rPr>
        <w:t xml:space="preserve">Gospodarski subjekti dokazuju svoju: </w:t>
      </w:r>
    </w:p>
    <w:p w14:paraId="5136F0B4" w14:textId="77777777" w:rsidR="00E47482" w:rsidRPr="00233460" w:rsidRDefault="00E47482" w:rsidP="00954206">
      <w:pPr>
        <w:pStyle w:val="Stil28"/>
        <w:numPr>
          <w:ilvl w:val="0"/>
          <w:numId w:val="12"/>
        </w:numPr>
        <w:rPr>
          <w:rFonts w:ascii="Times New Roman" w:hAnsi="Times New Roman" w:cs="Times New Roman"/>
        </w:rPr>
      </w:pPr>
      <w:r w:rsidRPr="00233460">
        <w:rPr>
          <w:rFonts w:ascii="Times New Roman" w:hAnsi="Times New Roman" w:cs="Times New Roman"/>
        </w:rPr>
        <w:t xml:space="preserve">sposobnost za obavljanje profesionalne djelatnosti, </w:t>
      </w:r>
    </w:p>
    <w:p w14:paraId="43BD0C99" w14:textId="77777777" w:rsidR="00E47482" w:rsidRPr="00233460" w:rsidRDefault="00E47482" w:rsidP="00954206">
      <w:pPr>
        <w:pStyle w:val="Stil28"/>
        <w:numPr>
          <w:ilvl w:val="0"/>
          <w:numId w:val="12"/>
        </w:numPr>
        <w:rPr>
          <w:rFonts w:ascii="Times New Roman" w:hAnsi="Times New Roman" w:cs="Times New Roman"/>
        </w:rPr>
      </w:pPr>
      <w:r w:rsidRPr="00233460">
        <w:rPr>
          <w:rFonts w:ascii="Times New Roman" w:hAnsi="Times New Roman" w:cs="Times New Roman"/>
        </w:rPr>
        <w:t xml:space="preserve">ekonomsku i financijsku sposobnost te </w:t>
      </w:r>
    </w:p>
    <w:p w14:paraId="46990FF1" w14:textId="77777777" w:rsidR="00E47482" w:rsidRPr="00233460" w:rsidRDefault="00E47482" w:rsidP="00954206">
      <w:pPr>
        <w:pStyle w:val="Stil28"/>
        <w:numPr>
          <w:ilvl w:val="0"/>
          <w:numId w:val="12"/>
        </w:numPr>
        <w:rPr>
          <w:rFonts w:ascii="Times New Roman" w:hAnsi="Times New Roman" w:cs="Times New Roman"/>
        </w:rPr>
      </w:pPr>
      <w:r w:rsidRPr="00233460">
        <w:rPr>
          <w:rFonts w:ascii="Times New Roman" w:hAnsi="Times New Roman" w:cs="Times New Roman"/>
        </w:rPr>
        <w:t>tehničku i stručnu sposobnost.</w:t>
      </w:r>
    </w:p>
    <w:p w14:paraId="79055987" w14:textId="77777777" w:rsidR="00E47482" w:rsidRDefault="00E47482" w:rsidP="00FE3D66">
      <w:pPr>
        <w:spacing w:before="0" w:after="0" w:line="240" w:lineRule="auto"/>
        <w:rPr>
          <w:rFonts w:ascii="Times New Roman" w:hAnsi="Times New Roman" w:cs="Times New Roman"/>
          <w:i/>
          <w:color w:val="002060"/>
        </w:rPr>
      </w:pPr>
    </w:p>
    <w:p w14:paraId="4359D811" w14:textId="0302F27A" w:rsidR="00E47482" w:rsidRPr="00407A31" w:rsidRDefault="00D30F22" w:rsidP="00FE3D66">
      <w:pPr>
        <w:shd w:val="clear" w:color="auto" w:fill="95B3D7" w:themeFill="accent1" w:themeFillTint="99"/>
        <w:spacing w:before="0" w:after="0" w:line="240" w:lineRule="auto"/>
        <w:ind w:left="0" w:right="-40"/>
        <w:rPr>
          <w:rFonts w:ascii="Times New Roman" w:eastAsia="Arial" w:hAnsi="Times New Roman" w:cs="Times New Roman"/>
          <w:b/>
          <w:bCs/>
          <w:color w:val="0F243E" w:themeColor="text2" w:themeShade="80"/>
        </w:rPr>
      </w:pPr>
      <w:r>
        <w:rPr>
          <w:rFonts w:ascii="Times New Roman" w:eastAsia="Arial" w:hAnsi="Times New Roman" w:cs="Times New Roman"/>
          <w:b/>
          <w:bCs/>
          <w:color w:val="002060"/>
        </w:rPr>
        <w:t>3.2.1.</w:t>
      </w:r>
      <w:r w:rsidR="00E47482" w:rsidRPr="00407A31">
        <w:rPr>
          <w:rFonts w:ascii="Times New Roman" w:eastAsia="Arial" w:hAnsi="Times New Roman" w:cs="Times New Roman"/>
          <w:b/>
          <w:bCs/>
          <w:color w:val="0F243E" w:themeColor="text2" w:themeShade="80"/>
        </w:rPr>
        <w:t xml:space="preserve">  UVJETI SPOSOBNOST ZA OBAVLJANJE PROFESIONALNE DJELATNOSTI</w:t>
      </w:r>
    </w:p>
    <w:p w14:paraId="68C2D1CD" w14:textId="77777777" w:rsidR="00E47482" w:rsidRPr="00407A31" w:rsidRDefault="00E47482" w:rsidP="00FE3D66">
      <w:pPr>
        <w:spacing w:before="0" w:after="0" w:line="240" w:lineRule="auto"/>
        <w:ind w:right="-40"/>
        <w:rPr>
          <w:rFonts w:ascii="Times New Roman" w:eastAsia="Arial" w:hAnsi="Times New Roman" w:cs="Times New Roman"/>
          <w:b/>
          <w:bCs/>
          <w:color w:val="0F243E" w:themeColor="text2" w:themeShade="80"/>
        </w:rPr>
      </w:pPr>
    </w:p>
    <w:p w14:paraId="76E465D5" w14:textId="52A72D68" w:rsidR="00E47482" w:rsidRDefault="00E47482" w:rsidP="00FE3D66">
      <w:pPr>
        <w:spacing w:before="0" w:after="0" w:line="240" w:lineRule="auto"/>
        <w:ind w:left="0"/>
        <w:rPr>
          <w:rFonts w:ascii="Times New Roman" w:hAnsi="Times New Roman" w:cs="Times New Roman"/>
          <w:b/>
          <w:color w:val="0F243E" w:themeColor="text2" w:themeShade="80"/>
        </w:rPr>
      </w:pPr>
      <w:r w:rsidRPr="00993403">
        <w:rPr>
          <w:rFonts w:ascii="Times New Roman" w:hAnsi="Times New Roman" w:cs="Times New Roman"/>
          <w:b/>
          <w:color w:val="0F243E" w:themeColor="text2" w:themeShade="80"/>
        </w:rPr>
        <w:t>Svaki gospodarski subjekt u ovom postupku nabave mora dokazati svoj upis u sudski, obrtni, strukovni ili drugi odgovarajući registar u državi njegova poslovnog nastana</w:t>
      </w:r>
      <w:r w:rsidR="00D30F22">
        <w:rPr>
          <w:rFonts w:ascii="Times New Roman" w:hAnsi="Times New Roman" w:cs="Times New Roman"/>
          <w:b/>
          <w:color w:val="0F243E" w:themeColor="text2" w:themeShade="80"/>
        </w:rPr>
        <w:t xml:space="preserve"> za poslove građenja</w:t>
      </w:r>
      <w:r>
        <w:rPr>
          <w:rFonts w:ascii="Times New Roman" w:hAnsi="Times New Roman" w:cs="Times New Roman"/>
          <w:b/>
          <w:color w:val="0F243E" w:themeColor="text2" w:themeShade="80"/>
        </w:rPr>
        <w:t>.</w:t>
      </w:r>
      <w:r w:rsidRPr="00993403">
        <w:rPr>
          <w:rFonts w:ascii="Times New Roman" w:hAnsi="Times New Roman" w:cs="Times New Roman"/>
          <w:b/>
          <w:color w:val="0F243E" w:themeColor="text2" w:themeShade="80"/>
        </w:rPr>
        <w:t xml:space="preserve"> </w:t>
      </w:r>
    </w:p>
    <w:p w14:paraId="7285C5C5" w14:textId="26EF96FA" w:rsidR="00D30F22" w:rsidRDefault="00D30F22" w:rsidP="00FE3D66">
      <w:pPr>
        <w:spacing w:before="0" w:after="0" w:line="240" w:lineRule="auto"/>
        <w:ind w:left="0"/>
        <w:rPr>
          <w:rFonts w:ascii="Times New Roman" w:hAnsi="Times New Roman" w:cs="Times New Roman"/>
          <w:b/>
          <w:color w:val="0F243E" w:themeColor="text2" w:themeShade="80"/>
        </w:rPr>
      </w:pPr>
    </w:p>
    <w:p w14:paraId="0E59597D" w14:textId="24ADE247" w:rsidR="00D30F22" w:rsidRPr="00D30F22" w:rsidRDefault="00D30F22" w:rsidP="00FE3D66">
      <w:pPr>
        <w:tabs>
          <w:tab w:val="left" w:pos="426"/>
        </w:tabs>
        <w:autoSpaceDE/>
        <w:autoSpaceDN/>
        <w:adjustRightInd/>
        <w:spacing w:before="0" w:after="0" w:line="240" w:lineRule="auto"/>
        <w:ind w:left="0"/>
        <w:rPr>
          <w:rFonts w:ascii="Times New Roman" w:hAnsi="Times New Roman" w:cs="Times New Roman"/>
          <w:color w:val="0F243E" w:themeColor="text2" w:themeShade="80"/>
        </w:rPr>
      </w:pPr>
      <w:r w:rsidRPr="00D30F22">
        <w:rPr>
          <w:rFonts w:ascii="Times New Roman" w:hAnsi="Times New Roman" w:cs="Times New Roman"/>
          <w:color w:val="0F243E" w:themeColor="text2" w:themeShade="80"/>
        </w:rPr>
        <w:t>Pravna ili fizička osoba u Republici Hrvatskoj može graditi i/ili izvoditi radove na građevini ukoliko je registrirana za obavljanje djelatnosti građenja, odnosno za izvođenje pojedinih radova, koja ispunjava uvjete propisane Zakonom o poslovima i djelatnostima prostornog uređenja i gradnje (NN broj 78/15) te posebnim propisima kojima se uređuje gradnja i mora imati zaposlenog ovlaštenog voditelja građenja ili ovlaštenog voditelja radova ili voditelja manje složenih radova.</w:t>
      </w:r>
    </w:p>
    <w:p w14:paraId="3323A0A1" w14:textId="77777777" w:rsidR="00E47482" w:rsidRDefault="00E47482" w:rsidP="00FE3D66">
      <w:pPr>
        <w:spacing w:before="0" w:after="0" w:line="240" w:lineRule="auto"/>
        <w:rPr>
          <w:rFonts w:ascii="Times New Roman" w:hAnsi="Times New Roman" w:cs="Times New Roman"/>
          <w:b/>
          <w:color w:val="0F243E" w:themeColor="text2" w:themeShade="80"/>
        </w:rPr>
      </w:pPr>
    </w:p>
    <w:tbl>
      <w:tblPr>
        <w:tblStyle w:val="GridTable1Light-Accent1"/>
        <w:tblW w:w="0" w:type="auto"/>
        <w:tblLook w:val="04A0" w:firstRow="1" w:lastRow="0" w:firstColumn="1" w:lastColumn="0" w:noHBand="0" w:noVBand="1"/>
      </w:tblPr>
      <w:tblGrid>
        <w:gridCol w:w="9062"/>
      </w:tblGrid>
      <w:tr w:rsidR="00E47482" w14:paraId="466CB4D4" w14:textId="77777777" w:rsidTr="00233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BE5F1" w:themeFill="accent1" w:themeFillTint="33"/>
          </w:tcPr>
          <w:p w14:paraId="6EF95436" w14:textId="28DAC928" w:rsidR="00D30F22" w:rsidRPr="00D30F22" w:rsidRDefault="00D30F22" w:rsidP="00FE3D66">
            <w:pPr>
              <w:tabs>
                <w:tab w:val="left" w:pos="284"/>
              </w:tabs>
              <w:autoSpaceDE/>
              <w:autoSpaceDN/>
              <w:adjustRightInd/>
              <w:spacing w:before="0" w:after="0" w:line="240" w:lineRule="auto"/>
              <w:ind w:left="0"/>
              <w:rPr>
                <w:rFonts w:ascii="Times New Roman" w:hAnsi="Times New Roman" w:cs="Times New Roman"/>
                <w:b w:val="0"/>
                <w:i/>
                <w:color w:val="000000"/>
                <w:sz w:val="22"/>
                <w:szCs w:val="22"/>
                <w:lang w:eastAsia="hr-HR"/>
              </w:rPr>
            </w:pPr>
            <w:r w:rsidRPr="00195CC9">
              <w:rPr>
                <w:rFonts w:ascii="Times New Roman" w:hAnsi="Times New Roman" w:cs="Times New Roman"/>
                <w:b w:val="0"/>
                <w:i/>
                <w:color w:val="000000"/>
                <w:sz w:val="22"/>
                <w:szCs w:val="22"/>
                <w:lang w:eastAsia="hr-HR"/>
              </w:rPr>
              <w:t>Kao dokaz kojima se dokazuje</w:t>
            </w:r>
            <w:r>
              <w:rPr>
                <w:rFonts w:ascii="Times New Roman" w:hAnsi="Times New Roman" w:cs="Times New Roman"/>
                <w:b w:val="0"/>
                <w:i/>
                <w:color w:val="000000"/>
                <w:sz w:val="22"/>
                <w:szCs w:val="22"/>
                <w:lang w:eastAsia="hr-HR"/>
              </w:rPr>
              <w:t xml:space="preserve"> sposobnost za obavljanje </w:t>
            </w:r>
            <w:r w:rsidRPr="00D30F22">
              <w:rPr>
                <w:rFonts w:ascii="Times New Roman" w:hAnsi="Times New Roman" w:cs="Times New Roman"/>
                <w:b w:val="0"/>
                <w:i/>
                <w:color w:val="000000"/>
                <w:sz w:val="22"/>
                <w:szCs w:val="22"/>
                <w:lang w:eastAsia="hr-HR"/>
              </w:rPr>
              <w:t xml:space="preserve"> </w:t>
            </w:r>
            <w:r>
              <w:rPr>
                <w:rFonts w:ascii="Times New Roman" w:hAnsi="Times New Roman" w:cs="Times New Roman"/>
                <w:b w:val="0"/>
                <w:i/>
                <w:color w:val="000000"/>
                <w:sz w:val="22"/>
                <w:szCs w:val="22"/>
                <w:lang w:eastAsia="hr-HR"/>
              </w:rPr>
              <w:t xml:space="preserve">profesionalne djelatnosti </w:t>
            </w:r>
            <w:r w:rsidRPr="00D30F22">
              <w:rPr>
                <w:rFonts w:ascii="Times New Roman" w:hAnsi="Times New Roman" w:cs="Times New Roman"/>
                <w:b w:val="0"/>
                <w:i/>
                <w:color w:val="000000"/>
                <w:sz w:val="22"/>
                <w:szCs w:val="22"/>
                <w:lang w:eastAsia="hr-HR"/>
              </w:rPr>
              <w:t xml:space="preserve">ponuditelj u ponudi treba dostaviti: </w:t>
            </w:r>
          </w:p>
          <w:p w14:paraId="670114F9" w14:textId="77777777" w:rsidR="00A90A24" w:rsidRDefault="00D30F22" w:rsidP="00A90A24">
            <w:pPr>
              <w:numPr>
                <w:ilvl w:val="0"/>
                <w:numId w:val="7"/>
              </w:numPr>
              <w:tabs>
                <w:tab w:val="left" w:pos="284"/>
              </w:tabs>
              <w:autoSpaceDE/>
              <w:autoSpaceDN/>
              <w:adjustRightInd/>
              <w:spacing w:before="0" w:after="0" w:line="240" w:lineRule="auto"/>
              <w:ind w:left="284" w:hanging="284"/>
              <w:rPr>
                <w:rFonts w:ascii="Times New Roman" w:hAnsi="Times New Roman" w:cs="Times New Roman"/>
                <w:b w:val="0"/>
                <w:i/>
                <w:color w:val="000000"/>
                <w:sz w:val="22"/>
                <w:szCs w:val="22"/>
                <w:lang w:eastAsia="hr-HR"/>
              </w:rPr>
            </w:pPr>
            <w:r w:rsidRPr="00D30F22">
              <w:rPr>
                <w:rFonts w:ascii="Times New Roman" w:hAnsi="Times New Roman" w:cs="Times New Roman"/>
                <w:b w:val="0"/>
                <w:i/>
                <w:color w:val="000000"/>
                <w:sz w:val="22"/>
                <w:szCs w:val="22"/>
                <w:lang w:eastAsia="hr-HR"/>
              </w:rPr>
              <w:t>Izvadak iz sudskog ili obrtnog registra iz kojeg mora biti vidljivo da je gospodarski subjekt registriran za obavljanje djelatnosti građenja odnosno za izvođenje pojedinih radova.</w:t>
            </w:r>
            <w:r w:rsidR="00FE3D66">
              <w:rPr>
                <w:rFonts w:ascii="Times New Roman" w:hAnsi="Times New Roman" w:cs="Times New Roman"/>
                <w:b w:val="0"/>
                <w:i/>
                <w:color w:val="000000"/>
                <w:sz w:val="22"/>
                <w:szCs w:val="22"/>
                <w:lang w:eastAsia="hr-HR"/>
              </w:rPr>
              <w:t xml:space="preserve"> </w:t>
            </w:r>
          </w:p>
          <w:p w14:paraId="78D60AE4" w14:textId="76A9B13B" w:rsidR="00E47482" w:rsidRPr="004D501A" w:rsidRDefault="00D30F22" w:rsidP="00A90A24">
            <w:pPr>
              <w:numPr>
                <w:ilvl w:val="0"/>
                <w:numId w:val="7"/>
              </w:numPr>
              <w:tabs>
                <w:tab w:val="left" w:pos="284"/>
              </w:tabs>
              <w:autoSpaceDE/>
              <w:autoSpaceDN/>
              <w:adjustRightInd/>
              <w:spacing w:before="0" w:after="0" w:line="240" w:lineRule="auto"/>
              <w:ind w:left="284" w:hanging="284"/>
              <w:rPr>
                <w:rFonts w:ascii="Times New Roman" w:hAnsi="Times New Roman" w:cs="Times New Roman"/>
                <w:b w:val="0"/>
                <w:i/>
                <w:color w:val="000000"/>
                <w:sz w:val="22"/>
                <w:szCs w:val="22"/>
                <w:lang w:eastAsia="hr-HR"/>
              </w:rPr>
            </w:pPr>
            <w:r w:rsidRPr="004D501A">
              <w:rPr>
                <w:rFonts w:ascii="Times New Roman" w:hAnsi="Times New Roman" w:cs="Times New Roman"/>
                <w:b w:val="0"/>
                <w:i/>
                <w:color w:val="000000"/>
                <w:sz w:val="22"/>
                <w:szCs w:val="22"/>
                <w:lang w:eastAsia="hr-HR"/>
              </w:rPr>
              <w:t>Potvrdu (o podacima iz imenika, upisnika, evidencija ili zbirke isprava) nadležne Hrvatske komore za ovlaštenog voditelja građenja ili ovlaštenog voditelja radova ili voditelja manje složenih radova, zaposlenika gospodarskog subjekta.</w:t>
            </w:r>
          </w:p>
        </w:tc>
      </w:tr>
    </w:tbl>
    <w:p w14:paraId="53620759" w14:textId="74A773CE" w:rsidR="00E47482" w:rsidRDefault="00E47482" w:rsidP="00FE3D66">
      <w:pPr>
        <w:spacing w:before="0" w:after="0" w:line="240" w:lineRule="auto"/>
        <w:rPr>
          <w:rFonts w:ascii="Times New Roman" w:hAnsi="Times New Roman" w:cs="Times New Roman"/>
          <w:b/>
          <w:color w:val="0F243E" w:themeColor="text2" w:themeShade="80"/>
        </w:rPr>
      </w:pPr>
    </w:p>
    <w:p w14:paraId="5712A643" w14:textId="77777777" w:rsidR="00FE3D66" w:rsidRDefault="00FE3D66" w:rsidP="00FE3D66">
      <w:pPr>
        <w:spacing w:before="0" w:after="0" w:line="240" w:lineRule="auto"/>
        <w:rPr>
          <w:rFonts w:ascii="Times New Roman" w:hAnsi="Times New Roman" w:cs="Times New Roman"/>
          <w:b/>
          <w:color w:val="0F243E" w:themeColor="text2" w:themeShade="80"/>
        </w:rPr>
      </w:pPr>
    </w:p>
    <w:p w14:paraId="72C0D578" w14:textId="689E1001" w:rsidR="00E47482" w:rsidRPr="00D30F22" w:rsidRDefault="00D30F22" w:rsidP="00FE3D66">
      <w:pPr>
        <w:shd w:val="clear" w:color="auto" w:fill="95B3D7" w:themeFill="accent1" w:themeFillTint="99"/>
        <w:spacing w:before="0" w:after="0" w:line="240" w:lineRule="auto"/>
        <w:ind w:left="0"/>
        <w:outlineLvl w:val="3"/>
        <w:rPr>
          <w:rFonts w:ascii="Times New Roman" w:eastAsia="Arial" w:hAnsi="Times New Roman" w:cs="Times New Roman"/>
          <w:b/>
          <w:bCs/>
          <w:color w:val="002060"/>
        </w:rPr>
      </w:pPr>
      <w:r>
        <w:rPr>
          <w:rFonts w:ascii="Times New Roman" w:eastAsia="Arial" w:hAnsi="Times New Roman" w:cs="Times New Roman"/>
          <w:color w:val="0F243E" w:themeColor="text2" w:themeShade="80"/>
        </w:rPr>
        <w:t>3</w:t>
      </w:r>
      <w:r w:rsidRPr="00D30F22">
        <w:rPr>
          <w:rFonts w:ascii="Times New Roman" w:eastAsia="Arial" w:hAnsi="Times New Roman" w:cs="Times New Roman"/>
          <w:b/>
          <w:bCs/>
          <w:color w:val="002060"/>
        </w:rPr>
        <w:t>.2.2. UVJETI EKONOMSKE I FINANCIJSKE SPOSOBNOSTI</w:t>
      </w:r>
    </w:p>
    <w:p w14:paraId="074E7F05" w14:textId="77777777" w:rsidR="00D30F22" w:rsidRDefault="00D30F22" w:rsidP="00FE3D66">
      <w:pPr>
        <w:spacing w:before="0" w:after="0" w:line="240" w:lineRule="auto"/>
        <w:ind w:left="0"/>
        <w:outlineLvl w:val="3"/>
        <w:rPr>
          <w:rFonts w:ascii="Times New Roman" w:hAnsi="Times New Roman" w:cs="Times New Roman"/>
          <w:color w:val="0F243E" w:themeColor="text2" w:themeShade="80"/>
        </w:rPr>
      </w:pPr>
    </w:p>
    <w:p w14:paraId="0E262F6F" w14:textId="03E15BA8" w:rsidR="00D30F22" w:rsidRPr="004D501A" w:rsidRDefault="00D30F22" w:rsidP="00FE3D66">
      <w:pPr>
        <w:spacing w:before="0" w:after="0" w:line="240" w:lineRule="auto"/>
        <w:ind w:left="0"/>
        <w:outlineLvl w:val="3"/>
        <w:rPr>
          <w:rFonts w:ascii="Times New Roman" w:hAnsi="Times New Roman" w:cs="Times New Roman"/>
          <w:b/>
          <w:color w:val="0F243E" w:themeColor="text2" w:themeShade="80"/>
        </w:rPr>
      </w:pPr>
      <w:r w:rsidRPr="004D501A">
        <w:rPr>
          <w:rFonts w:ascii="Times New Roman" w:hAnsi="Times New Roman" w:cs="Times New Roman"/>
          <w:b/>
          <w:color w:val="0F243E" w:themeColor="text2" w:themeShade="80"/>
        </w:rPr>
        <w:t>Gospodarski subjekt mora dokazati da da nije bio u blokadi u posljednjih 6 (šest) mjeseci.</w:t>
      </w:r>
    </w:p>
    <w:p w14:paraId="6ACA4B43" w14:textId="77777777" w:rsidR="00E47482" w:rsidRPr="00993403" w:rsidRDefault="00E47482" w:rsidP="00FE3D66">
      <w:pPr>
        <w:spacing w:before="0" w:after="0" w:line="240" w:lineRule="auto"/>
        <w:ind w:left="709" w:hanging="283"/>
        <w:outlineLvl w:val="3"/>
        <w:rPr>
          <w:rFonts w:ascii="Times New Roman" w:eastAsia="Arial" w:hAnsi="Times New Roman" w:cs="Times New Roman"/>
          <w:color w:val="0F243E" w:themeColor="text2" w:themeShade="80"/>
        </w:rPr>
      </w:pPr>
    </w:p>
    <w:tbl>
      <w:tblPr>
        <w:tblStyle w:val="GridTable1Light-Accent1"/>
        <w:tblW w:w="0" w:type="auto"/>
        <w:tblLook w:val="04A0" w:firstRow="1" w:lastRow="0" w:firstColumn="1" w:lastColumn="0" w:noHBand="0" w:noVBand="1"/>
      </w:tblPr>
      <w:tblGrid>
        <w:gridCol w:w="9062"/>
      </w:tblGrid>
      <w:tr w:rsidR="00E47482" w14:paraId="1E0E4A97" w14:textId="77777777" w:rsidTr="00233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BE5F1" w:themeFill="accent1" w:themeFillTint="33"/>
          </w:tcPr>
          <w:p w14:paraId="003C22C3" w14:textId="660B9925" w:rsidR="00E47482" w:rsidRPr="00451008" w:rsidRDefault="00D30F22" w:rsidP="00FE3D66">
            <w:pPr>
              <w:spacing w:before="0" w:after="0" w:line="240" w:lineRule="auto"/>
              <w:outlineLvl w:val="3"/>
              <w:rPr>
                <w:rFonts w:ascii="Times New Roman" w:hAnsi="Times New Roman" w:cs="Times New Roman"/>
                <w:b w:val="0"/>
                <w:color w:val="0F243E" w:themeColor="text2" w:themeShade="80"/>
              </w:rPr>
            </w:pPr>
            <w:r w:rsidRPr="00195CC9">
              <w:rPr>
                <w:rFonts w:ascii="Times New Roman" w:hAnsi="Times New Roman" w:cs="Times New Roman"/>
                <w:b w:val="0"/>
                <w:i/>
                <w:color w:val="000000"/>
                <w:sz w:val="22"/>
                <w:szCs w:val="22"/>
                <w:lang w:eastAsia="hr-HR"/>
              </w:rPr>
              <w:t>Kao dokaz kojima se dokazuje</w:t>
            </w:r>
            <w:r>
              <w:rPr>
                <w:rFonts w:ascii="Times New Roman" w:hAnsi="Times New Roman" w:cs="Times New Roman"/>
                <w:b w:val="0"/>
                <w:i/>
                <w:color w:val="000000"/>
                <w:sz w:val="22"/>
                <w:szCs w:val="22"/>
                <w:lang w:eastAsia="hr-HR"/>
              </w:rPr>
              <w:t xml:space="preserve"> ekonomska i financijska sposobnost gospodarski subjekt treba dostaviti bon 2 ili bilo koji drugi dokument financijske organizacije iz kojeg je vidljivo da nije bio u blokadi u posljedn</w:t>
            </w:r>
            <w:r w:rsidR="004B64AE">
              <w:rPr>
                <w:rFonts w:ascii="Times New Roman" w:hAnsi="Times New Roman" w:cs="Times New Roman"/>
                <w:b w:val="0"/>
                <w:i/>
                <w:color w:val="000000"/>
                <w:sz w:val="22"/>
                <w:szCs w:val="22"/>
                <w:lang w:eastAsia="hr-HR"/>
              </w:rPr>
              <w:t>j</w:t>
            </w:r>
            <w:r>
              <w:rPr>
                <w:rFonts w:ascii="Times New Roman" w:hAnsi="Times New Roman" w:cs="Times New Roman"/>
                <w:b w:val="0"/>
                <w:i/>
                <w:color w:val="000000"/>
                <w:sz w:val="22"/>
                <w:szCs w:val="22"/>
                <w:lang w:eastAsia="hr-HR"/>
              </w:rPr>
              <w:t>ih 6 mjeseci.</w:t>
            </w:r>
            <w:r w:rsidR="00FE3D66">
              <w:rPr>
                <w:rFonts w:ascii="Times New Roman" w:hAnsi="Times New Roman" w:cs="Times New Roman"/>
                <w:b w:val="0"/>
                <w:i/>
                <w:color w:val="000000"/>
                <w:sz w:val="22"/>
                <w:szCs w:val="22"/>
                <w:lang w:eastAsia="hr-HR"/>
              </w:rPr>
              <w:t xml:space="preserve"> Dokument ne smije biti stariji od 30 dana.</w:t>
            </w:r>
          </w:p>
        </w:tc>
      </w:tr>
    </w:tbl>
    <w:p w14:paraId="25503BBB" w14:textId="63A8B267" w:rsidR="00E47482" w:rsidRDefault="00E47482" w:rsidP="00FE3D66">
      <w:pPr>
        <w:spacing w:before="0" w:after="0" w:line="240" w:lineRule="auto"/>
        <w:ind w:right="414"/>
        <w:rPr>
          <w:rFonts w:ascii="Times New Roman" w:hAnsi="Times New Roman" w:cs="Times New Roman"/>
          <w:b/>
          <w:color w:val="0F243E" w:themeColor="text2" w:themeShade="80"/>
        </w:rPr>
      </w:pPr>
    </w:p>
    <w:p w14:paraId="59D0F80D" w14:textId="40C8F45F" w:rsidR="00233460" w:rsidRDefault="00233460" w:rsidP="00FE3D66">
      <w:pPr>
        <w:spacing w:before="0" w:after="0" w:line="240" w:lineRule="auto"/>
        <w:ind w:right="414"/>
        <w:rPr>
          <w:rFonts w:ascii="Times New Roman" w:hAnsi="Times New Roman" w:cs="Times New Roman"/>
          <w:b/>
          <w:color w:val="0F243E" w:themeColor="text2" w:themeShade="80"/>
        </w:rPr>
      </w:pPr>
    </w:p>
    <w:p w14:paraId="7853BEB2" w14:textId="3FC798DE" w:rsidR="00233460" w:rsidRDefault="00233460" w:rsidP="00FE3D66">
      <w:pPr>
        <w:spacing w:before="0" w:after="0" w:line="240" w:lineRule="auto"/>
        <w:ind w:right="414"/>
        <w:rPr>
          <w:rFonts w:ascii="Times New Roman" w:hAnsi="Times New Roman" w:cs="Times New Roman"/>
          <w:b/>
          <w:color w:val="0F243E" w:themeColor="text2" w:themeShade="80"/>
        </w:rPr>
      </w:pPr>
    </w:p>
    <w:p w14:paraId="67404D32" w14:textId="28DE5B1F" w:rsidR="00233460" w:rsidRDefault="00233460" w:rsidP="00FE3D66">
      <w:pPr>
        <w:spacing w:before="0" w:after="0" w:line="240" w:lineRule="auto"/>
        <w:ind w:right="414"/>
        <w:rPr>
          <w:rFonts w:ascii="Times New Roman" w:hAnsi="Times New Roman" w:cs="Times New Roman"/>
          <w:b/>
          <w:color w:val="0F243E" w:themeColor="text2" w:themeShade="80"/>
        </w:rPr>
      </w:pPr>
    </w:p>
    <w:p w14:paraId="755A7393" w14:textId="2A10BAE6" w:rsidR="00233460" w:rsidRDefault="00233460" w:rsidP="00FE3D66">
      <w:pPr>
        <w:spacing w:before="0" w:after="0" w:line="240" w:lineRule="auto"/>
        <w:ind w:right="414"/>
        <w:rPr>
          <w:rFonts w:ascii="Times New Roman" w:hAnsi="Times New Roman" w:cs="Times New Roman"/>
          <w:b/>
          <w:color w:val="0F243E" w:themeColor="text2" w:themeShade="80"/>
        </w:rPr>
      </w:pPr>
    </w:p>
    <w:p w14:paraId="5EDEE3FE" w14:textId="77777777" w:rsidR="00233460" w:rsidRDefault="00233460" w:rsidP="00FE3D66">
      <w:pPr>
        <w:spacing w:before="0" w:after="0" w:line="240" w:lineRule="auto"/>
        <w:ind w:right="414"/>
        <w:rPr>
          <w:rFonts w:ascii="Times New Roman" w:hAnsi="Times New Roman" w:cs="Times New Roman"/>
          <w:b/>
          <w:color w:val="0F243E" w:themeColor="text2" w:themeShade="80"/>
        </w:rPr>
      </w:pPr>
    </w:p>
    <w:p w14:paraId="62922B1A" w14:textId="77777777" w:rsidR="00FE3D66" w:rsidRDefault="00FE3D66" w:rsidP="00FE3D66">
      <w:pPr>
        <w:spacing w:before="0" w:after="0" w:line="240" w:lineRule="auto"/>
        <w:ind w:right="414"/>
        <w:rPr>
          <w:rFonts w:ascii="Times New Roman" w:hAnsi="Times New Roman" w:cs="Times New Roman"/>
          <w:b/>
          <w:color w:val="0F243E" w:themeColor="text2" w:themeShade="80"/>
        </w:rPr>
      </w:pPr>
    </w:p>
    <w:p w14:paraId="121031A1" w14:textId="4E6E986C" w:rsidR="00E47482" w:rsidRPr="00993403" w:rsidRDefault="004D501A" w:rsidP="00FE3D66">
      <w:pPr>
        <w:shd w:val="clear" w:color="auto" w:fill="95B3D7" w:themeFill="accent1" w:themeFillTint="99"/>
        <w:spacing w:before="0" w:after="0" w:line="240" w:lineRule="auto"/>
        <w:ind w:left="0"/>
        <w:rPr>
          <w:rFonts w:ascii="Times New Roman" w:hAnsi="Times New Roman" w:cs="Times New Roman"/>
          <w:b/>
          <w:color w:val="0F243E" w:themeColor="text2" w:themeShade="80"/>
        </w:rPr>
      </w:pPr>
      <w:r>
        <w:rPr>
          <w:rFonts w:ascii="Times New Roman" w:hAnsi="Times New Roman" w:cs="Times New Roman"/>
          <w:b/>
          <w:color w:val="0F243E" w:themeColor="text2" w:themeShade="80"/>
        </w:rPr>
        <w:t>3.2.3. UVJETI TEHNIČKE I STRUČNE SPOSOBNOSTI</w:t>
      </w:r>
    </w:p>
    <w:p w14:paraId="2F0CC625" w14:textId="77777777" w:rsidR="004D501A" w:rsidRDefault="004D501A" w:rsidP="00FE3D66">
      <w:pPr>
        <w:spacing w:before="0" w:after="0" w:line="240" w:lineRule="auto"/>
        <w:ind w:left="360" w:hanging="360"/>
      </w:pPr>
    </w:p>
    <w:p w14:paraId="67C3FA8F" w14:textId="142C838C" w:rsidR="00E47482" w:rsidRPr="00EC44F8" w:rsidRDefault="00E47482" w:rsidP="00EC44F8">
      <w:pPr>
        <w:spacing w:before="0" w:after="0" w:line="240" w:lineRule="auto"/>
        <w:ind w:left="0"/>
        <w:rPr>
          <w:rFonts w:ascii="Times New Roman" w:hAnsi="Times New Roman" w:cs="Times New Roman"/>
          <w:color w:val="0F243E" w:themeColor="text2" w:themeShade="80"/>
        </w:rPr>
      </w:pPr>
      <w:r w:rsidRPr="00EC44F8">
        <w:rPr>
          <w:rFonts w:ascii="Times New Roman" w:hAnsi="Times New Roman" w:cs="Times New Roman"/>
          <w:color w:val="0F243E" w:themeColor="text2" w:themeShade="80"/>
        </w:rPr>
        <w:t xml:space="preserve">Gospodarski subjekt u ovom postupku nabave mora dokazati da je u svojstvu izvođača uredno izvršio radove iste ili slične grupi predmetu nabave ukupne vrijednosti sukladne procijenjenoj vrijednosti grupe predmeta nabave. </w:t>
      </w:r>
    </w:p>
    <w:p w14:paraId="7F46D4DF" w14:textId="77777777" w:rsidR="00FE3D66" w:rsidRDefault="00FE3D66" w:rsidP="00330B97">
      <w:pPr>
        <w:spacing w:before="0" w:after="0" w:line="240" w:lineRule="auto"/>
        <w:ind w:left="0"/>
        <w:rPr>
          <w:rFonts w:ascii="Times New Roman" w:hAnsi="Times New Roman" w:cs="Times New Roman"/>
          <w:color w:val="0F243E" w:themeColor="text2" w:themeShade="80"/>
        </w:rPr>
      </w:pPr>
    </w:p>
    <w:p w14:paraId="3EDEA66C" w14:textId="464B1F97" w:rsidR="00E47482" w:rsidRPr="00451008" w:rsidRDefault="00E47482" w:rsidP="00FE3D66">
      <w:pPr>
        <w:spacing w:before="0" w:after="0" w:line="240" w:lineRule="auto"/>
        <w:ind w:left="0"/>
        <w:rPr>
          <w:rFonts w:ascii="Times New Roman" w:hAnsi="Times New Roman" w:cs="Times New Roman"/>
          <w:color w:val="0F243E" w:themeColor="text2" w:themeShade="80"/>
        </w:rPr>
      </w:pPr>
      <w:r w:rsidRPr="00451008">
        <w:rPr>
          <w:rFonts w:ascii="Times New Roman" w:hAnsi="Times New Roman" w:cs="Times New Roman"/>
          <w:color w:val="0F243E" w:themeColor="text2" w:themeShade="80"/>
        </w:rPr>
        <w:t xml:space="preserve">Ovaj uvjet ponuditelju je dozvoljeno dokazivati s najviše </w:t>
      </w:r>
      <w:r>
        <w:rPr>
          <w:rFonts w:ascii="Times New Roman" w:hAnsi="Times New Roman" w:cs="Times New Roman"/>
          <w:color w:val="0F243E" w:themeColor="text2" w:themeShade="80"/>
        </w:rPr>
        <w:t>1</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jednom</w:t>
      </w:r>
      <w:r w:rsidRPr="00451008">
        <w:rPr>
          <w:rFonts w:ascii="Times New Roman" w:hAnsi="Times New Roman" w:cs="Times New Roman"/>
          <w:color w:val="0F243E" w:themeColor="text2" w:themeShade="80"/>
        </w:rPr>
        <w:t>) potvrd</w:t>
      </w:r>
      <w:r>
        <w:rPr>
          <w:rFonts w:ascii="Times New Roman" w:hAnsi="Times New Roman" w:cs="Times New Roman"/>
          <w:color w:val="0F243E" w:themeColor="text2" w:themeShade="80"/>
        </w:rPr>
        <w:t>om</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druge ugovorne strane o urednom izvođenju i ishodu radova </w:t>
      </w:r>
      <w:r w:rsidRPr="00451008">
        <w:rPr>
          <w:rFonts w:ascii="Times New Roman" w:hAnsi="Times New Roman" w:cs="Times New Roman"/>
          <w:color w:val="0F243E" w:themeColor="text2" w:themeShade="80"/>
        </w:rPr>
        <w:t xml:space="preserve">čija je vrijednost bez PDV-a jednaka ili veća od </w:t>
      </w:r>
      <w:r w:rsidR="004D501A">
        <w:rPr>
          <w:rFonts w:ascii="Times New Roman" w:hAnsi="Times New Roman" w:cs="Times New Roman"/>
          <w:color w:val="0F243E" w:themeColor="text2" w:themeShade="80"/>
        </w:rPr>
        <w:t>400.000,00 kn</w:t>
      </w:r>
      <w:r w:rsidRPr="00451008">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Izvođenje</w:t>
      </w:r>
      <w:r w:rsidRPr="00451008">
        <w:rPr>
          <w:rFonts w:ascii="Times New Roman" w:hAnsi="Times New Roman" w:cs="Times New Roman"/>
          <w:color w:val="0F243E" w:themeColor="text2" w:themeShade="80"/>
        </w:rPr>
        <w:t xml:space="preserve"> radova kojim se dokazuje ovaj uvjet mora biti završen</w:t>
      </w:r>
      <w:r>
        <w:rPr>
          <w:rFonts w:ascii="Times New Roman" w:hAnsi="Times New Roman" w:cs="Times New Roman"/>
          <w:color w:val="0F243E" w:themeColor="text2" w:themeShade="80"/>
        </w:rPr>
        <w:t>o</w:t>
      </w:r>
      <w:r w:rsidRPr="00451008">
        <w:rPr>
          <w:rFonts w:ascii="Times New Roman" w:hAnsi="Times New Roman" w:cs="Times New Roman"/>
          <w:color w:val="0F243E" w:themeColor="text2" w:themeShade="80"/>
        </w:rPr>
        <w:t xml:space="preserve"> u godini u kojoj je započeo postupak javne nabave (20</w:t>
      </w:r>
      <w:r w:rsidR="00676D40">
        <w:rPr>
          <w:rFonts w:ascii="Times New Roman" w:hAnsi="Times New Roman" w:cs="Times New Roman"/>
          <w:color w:val="0F243E" w:themeColor="text2" w:themeShade="80"/>
        </w:rPr>
        <w:t>21</w:t>
      </w:r>
      <w:r w:rsidRPr="00451008">
        <w:rPr>
          <w:rFonts w:ascii="Times New Roman" w:hAnsi="Times New Roman" w:cs="Times New Roman"/>
          <w:color w:val="0F243E" w:themeColor="text2" w:themeShade="80"/>
        </w:rPr>
        <w:t>.) ili tijekom 5 (pet) godina koje prethode toj godini (20</w:t>
      </w:r>
      <w:r w:rsidR="00676D40">
        <w:rPr>
          <w:rFonts w:ascii="Times New Roman" w:hAnsi="Times New Roman" w:cs="Times New Roman"/>
          <w:color w:val="0F243E" w:themeColor="text2" w:themeShade="80"/>
        </w:rPr>
        <w:t>16</w:t>
      </w:r>
      <w:r w:rsidRPr="00451008">
        <w:rPr>
          <w:rFonts w:ascii="Times New Roman" w:hAnsi="Times New Roman" w:cs="Times New Roman"/>
          <w:color w:val="0F243E" w:themeColor="text2" w:themeShade="80"/>
        </w:rPr>
        <w:t>.- 20</w:t>
      </w:r>
      <w:r w:rsidR="00676D40">
        <w:rPr>
          <w:rFonts w:ascii="Times New Roman" w:hAnsi="Times New Roman" w:cs="Times New Roman"/>
          <w:color w:val="0F243E" w:themeColor="text2" w:themeShade="80"/>
        </w:rPr>
        <w:t>20</w:t>
      </w:r>
      <w:r w:rsidRPr="00451008">
        <w:rPr>
          <w:rFonts w:ascii="Times New Roman" w:hAnsi="Times New Roman" w:cs="Times New Roman"/>
          <w:color w:val="0F243E" w:themeColor="text2" w:themeShade="80"/>
        </w:rPr>
        <w:t>.).</w:t>
      </w:r>
    </w:p>
    <w:p w14:paraId="2328C6A5" w14:textId="77777777" w:rsidR="00FE3D66" w:rsidRDefault="00FE3D66" w:rsidP="00FE3D66">
      <w:pPr>
        <w:spacing w:before="0" w:after="0" w:line="240" w:lineRule="auto"/>
        <w:ind w:left="360"/>
      </w:pPr>
    </w:p>
    <w:tbl>
      <w:tblPr>
        <w:tblStyle w:val="GridTable1Light-Accent1"/>
        <w:tblW w:w="0" w:type="auto"/>
        <w:tblLook w:val="04A0" w:firstRow="1" w:lastRow="0" w:firstColumn="1" w:lastColumn="0" w:noHBand="0" w:noVBand="1"/>
      </w:tblPr>
      <w:tblGrid>
        <w:gridCol w:w="9062"/>
      </w:tblGrid>
      <w:tr w:rsidR="00E47482" w14:paraId="514E7310" w14:textId="77777777" w:rsidTr="00233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DBE5F1" w:themeFill="accent1" w:themeFillTint="33"/>
          </w:tcPr>
          <w:p w14:paraId="59C0B78D" w14:textId="1A466DA8" w:rsidR="00E47482" w:rsidRPr="004D501A" w:rsidRDefault="004D501A" w:rsidP="00FE3D66">
            <w:pPr>
              <w:spacing w:before="0" w:after="0" w:line="240" w:lineRule="auto"/>
              <w:ind w:left="360"/>
              <w:rPr>
                <w:rFonts w:ascii="Times New Roman" w:hAnsi="Times New Roman" w:cs="Times New Roman"/>
                <w:b w:val="0"/>
                <w:i/>
              </w:rPr>
            </w:pPr>
            <w:r w:rsidRPr="004D501A">
              <w:rPr>
                <w:rFonts w:ascii="Times New Roman" w:hAnsi="Times New Roman" w:cs="Times New Roman"/>
                <w:b w:val="0"/>
                <w:i/>
              </w:rPr>
              <w:t>Kao dokaz kojima se dokazuje tehnička i stručna sposobnost gospodarski subjekt treba dostaviti potvrdu druge ugovorne strane o urednom izvođenju i ishodu radova niskogradnje (infrastrukturnih i drugih građevina kao što su ceste, vodne građevine, komunalni objekti, parkirališta, građevine niskogradnje i slično).</w:t>
            </w:r>
          </w:p>
        </w:tc>
      </w:tr>
    </w:tbl>
    <w:p w14:paraId="70CB15D4" w14:textId="1923A984" w:rsidR="00FE3D66" w:rsidRDefault="00FE3D66" w:rsidP="005E244C">
      <w:pPr>
        <w:ind w:left="360"/>
      </w:pPr>
    </w:p>
    <w:p w14:paraId="082AD9EA" w14:textId="77777777" w:rsidR="00FE3D66" w:rsidRDefault="00FE3D66" w:rsidP="003B6B16">
      <w:pPr>
        <w:ind w:left="360"/>
      </w:pPr>
    </w:p>
    <w:p w14:paraId="7086479B" w14:textId="5FB33BAF" w:rsidR="00EC44F8" w:rsidRDefault="00EC44F8">
      <w:pPr>
        <w:autoSpaceDE/>
        <w:autoSpaceDN/>
        <w:adjustRightInd/>
        <w:spacing w:before="0" w:after="0" w:line="240" w:lineRule="auto"/>
        <w:ind w:left="0"/>
        <w:jc w:val="left"/>
        <w:rPr>
          <w:rFonts w:ascii="Times New Roman" w:hAnsi="Times New Roman" w:cs="Times New Roman"/>
          <w:color w:val="0F243E" w:themeColor="text2" w:themeShade="80"/>
        </w:rPr>
      </w:pPr>
      <w:r>
        <w:rPr>
          <w:rFonts w:ascii="Times New Roman" w:hAnsi="Times New Roman" w:cs="Times New Roman"/>
          <w:color w:val="0F243E" w:themeColor="text2" w:themeShade="80"/>
        </w:rPr>
        <w:br w:type="page"/>
      </w:r>
    </w:p>
    <w:p w14:paraId="7A059631" w14:textId="77777777" w:rsidR="004D501A" w:rsidRDefault="004D501A" w:rsidP="004D501A">
      <w:pPr>
        <w:spacing w:after="0" w:line="240" w:lineRule="auto"/>
        <w:ind w:left="0"/>
        <w:rPr>
          <w:rFonts w:ascii="Times New Roman" w:hAnsi="Times New Roman" w:cs="Times New Roman"/>
          <w:color w:val="0F243E" w:themeColor="text2" w:themeShade="80"/>
        </w:rPr>
      </w:pPr>
    </w:p>
    <w:p w14:paraId="555822CB" w14:textId="77777777" w:rsidR="00E47482" w:rsidRPr="00993403" w:rsidRDefault="00E47482" w:rsidP="006640A6">
      <w:pPr>
        <w:pStyle w:val="Heading3"/>
        <w:numPr>
          <w:ilvl w:val="0"/>
          <w:numId w:val="11"/>
        </w:numPr>
      </w:pPr>
      <w:r w:rsidRPr="00993403">
        <w:t>Podaci o ponudi</w:t>
      </w:r>
    </w:p>
    <w:p w14:paraId="313BB11F" w14:textId="5FCFFA31" w:rsidR="00E47482" w:rsidRDefault="00E47482" w:rsidP="00E47482">
      <w:pPr>
        <w:spacing w:after="0" w:line="240" w:lineRule="auto"/>
        <w:rPr>
          <w:rFonts w:ascii="Times New Roman" w:hAnsi="Times New Roman" w:cs="Times New Roman"/>
          <w:color w:val="0F243E" w:themeColor="text2" w:themeShade="80"/>
        </w:rPr>
      </w:pPr>
    </w:p>
    <w:p w14:paraId="48BE1D91" w14:textId="77777777" w:rsidR="00337FE3" w:rsidRPr="00993403" w:rsidRDefault="00337FE3" w:rsidP="00E47482">
      <w:pPr>
        <w:spacing w:after="0" w:line="240" w:lineRule="auto"/>
        <w:rPr>
          <w:rFonts w:ascii="Times New Roman" w:hAnsi="Times New Roman" w:cs="Times New Roman"/>
          <w:color w:val="0F243E" w:themeColor="text2" w:themeShade="80"/>
        </w:rPr>
      </w:pPr>
    </w:p>
    <w:p w14:paraId="4DBD6210" w14:textId="0A1A74D9" w:rsidR="00E47482" w:rsidRPr="00337FE3" w:rsidRDefault="00E47482" w:rsidP="00337FE3">
      <w:pPr>
        <w:spacing w:before="0" w:after="0" w:line="240" w:lineRule="auto"/>
        <w:ind w:left="0"/>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 xml:space="preserve">Ponuda je izjava volje ponuditelja u pisanom obliku da će isporučiti izvesti radove u skladu s uvjetima i zahtjevima iz </w:t>
      </w:r>
      <w:r w:rsidR="00FE3D66" w:rsidRPr="00337FE3">
        <w:rPr>
          <w:rFonts w:ascii="Times New Roman" w:hAnsi="Times New Roman" w:cs="Times New Roman"/>
          <w:color w:val="0F243E" w:themeColor="text2" w:themeShade="80"/>
        </w:rPr>
        <w:t>Poziva za dostavu ponuda</w:t>
      </w:r>
      <w:r w:rsidRPr="00337FE3">
        <w:rPr>
          <w:rFonts w:ascii="Times New Roman" w:hAnsi="Times New Roman" w:cs="Times New Roman"/>
          <w:color w:val="0F243E" w:themeColor="text2" w:themeShade="80"/>
        </w:rPr>
        <w:t>.</w:t>
      </w:r>
    </w:p>
    <w:p w14:paraId="7567D8F9" w14:textId="77777777" w:rsidR="00E47482" w:rsidRPr="00337FE3" w:rsidRDefault="00E47482" w:rsidP="00337FE3">
      <w:pPr>
        <w:spacing w:before="0" w:after="0" w:line="240" w:lineRule="auto"/>
        <w:rPr>
          <w:rFonts w:ascii="Times New Roman" w:hAnsi="Times New Roman" w:cs="Times New Roman"/>
          <w:color w:val="0F243E" w:themeColor="text2" w:themeShade="80"/>
        </w:rPr>
      </w:pPr>
    </w:p>
    <w:p w14:paraId="2BFBCE81" w14:textId="29FBB92B" w:rsidR="00E47482" w:rsidRPr="00337FE3" w:rsidRDefault="00E47482" w:rsidP="00337FE3">
      <w:pPr>
        <w:spacing w:before="0" w:after="0" w:line="240" w:lineRule="auto"/>
        <w:ind w:left="0"/>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 xml:space="preserve">Pri izradi ponude ponuditelj se mora pridržavati zahtjeva i uvjeta iz </w:t>
      </w:r>
      <w:r w:rsidR="00FE3D66" w:rsidRPr="00337FE3">
        <w:rPr>
          <w:rFonts w:ascii="Times New Roman" w:hAnsi="Times New Roman" w:cs="Times New Roman"/>
          <w:color w:val="0F243E" w:themeColor="text2" w:themeShade="80"/>
        </w:rPr>
        <w:t>Poziva za dostavu ponuda</w:t>
      </w:r>
      <w:r w:rsidRPr="00337FE3">
        <w:rPr>
          <w:rFonts w:ascii="Times New Roman" w:hAnsi="Times New Roman" w:cs="Times New Roman"/>
          <w:color w:val="0F243E" w:themeColor="text2" w:themeShade="80"/>
        </w:rPr>
        <w:t xml:space="preserve"> te ne smije mijenjati ni nadopunjavati tekst dokumentacije o nabavi.</w:t>
      </w:r>
    </w:p>
    <w:p w14:paraId="762E030D" w14:textId="6BCD40B3" w:rsidR="00E47482" w:rsidRDefault="00E47482" w:rsidP="00337FE3">
      <w:pPr>
        <w:spacing w:before="0" w:after="0" w:line="240" w:lineRule="auto"/>
        <w:rPr>
          <w:rFonts w:ascii="Times New Roman" w:hAnsi="Times New Roman" w:cs="Times New Roman"/>
          <w:color w:val="0F243E" w:themeColor="text2" w:themeShade="80"/>
        </w:rPr>
      </w:pPr>
    </w:p>
    <w:p w14:paraId="3C3802D2" w14:textId="77777777" w:rsidR="00337FE3" w:rsidRPr="00337FE3" w:rsidRDefault="00337FE3" w:rsidP="00337FE3">
      <w:pPr>
        <w:spacing w:before="0" w:after="0" w:line="240" w:lineRule="auto"/>
        <w:rPr>
          <w:rFonts w:ascii="Times New Roman" w:hAnsi="Times New Roman" w:cs="Times New Roman"/>
          <w:color w:val="0F243E" w:themeColor="text2" w:themeShade="80"/>
        </w:rPr>
      </w:pPr>
    </w:p>
    <w:p w14:paraId="5E3801E8" w14:textId="53AFBABC" w:rsidR="00E47482" w:rsidRPr="00337FE3" w:rsidRDefault="00E47482" w:rsidP="006640A6">
      <w:pPr>
        <w:pStyle w:val="pt-normalweb-000013"/>
        <w:numPr>
          <w:ilvl w:val="1"/>
          <w:numId w:val="30"/>
        </w:numPr>
        <w:shd w:val="clear" w:color="auto" w:fill="95B3D7" w:themeFill="accent1" w:themeFillTint="99"/>
        <w:spacing w:before="0" w:beforeAutospacing="0" w:after="0" w:afterAutospacing="0"/>
        <w:rPr>
          <w:rFonts w:eastAsia="Arial"/>
          <w:b/>
          <w:bCs/>
          <w:color w:val="0F243E" w:themeColor="text2" w:themeShade="80"/>
          <w:sz w:val="22"/>
          <w:szCs w:val="22"/>
        </w:rPr>
      </w:pPr>
      <w:r w:rsidRPr="00337FE3">
        <w:rPr>
          <w:rFonts w:eastAsia="Arial"/>
          <w:b/>
          <w:bCs/>
          <w:color w:val="0F243E" w:themeColor="text2" w:themeShade="80"/>
          <w:sz w:val="22"/>
          <w:szCs w:val="22"/>
        </w:rPr>
        <w:t>SADRŽAJ I NAČIN IZRADE</w:t>
      </w:r>
    </w:p>
    <w:p w14:paraId="25AE089C" w14:textId="77777777" w:rsidR="00E47482" w:rsidRPr="00337FE3" w:rsidRDefault="00E47482" w:rsidP="00337FE3">
      <w:pPr>
        <w:pStyle w:val="pt-normalweb-000013"/>
        <w:spacing w:before="0" w:beforeAutospacing="0" w:after="0" w:afterAutospacing="0"/>
        <w:ind w:left="426"/>
        <w:rPr>
          <w:rFonts w:eastAsia="Arial"/>
          <w:b/>
          <w:bCs/>
          <w:color w:val="0F243E" w:themeColor="text2" w:themeShade="80"/>
          <w:sz w:val="22"/>
          <w:szCs w:val="22"/>
        </w:rPr>
      </w:pPr>
    </w:p>
    <w:p w14:paraId="208D0EA8" w14:textId="77777777" w:rsidR="00E47482" w:rsidRPr="00337FE3" w:rsidRDefault="00E47482" w:rsidP="00337FE3">
      <w:pPr>
        <w:spacing w:before="0" w:after="0" w:line="240" w:lineRule="auto"/>
        <w:ind w:firstLine="360"/>
        <w:rPr>
          <w:rFonts w:ascii="Times New Roman" w:hAnsi="Times New Roman" w:cs="Times New Roman"/>
          <w:color w:val="0F243E" w:themeColor="text2" w:themeShade="80"/>
        </w:rPr>
      </w:pPr>
      <w:r w:rsidRPr="00337FE3">
        <w:rPr>
          <w:rFonts w:ascii="Times New Roman" w:hAnsi="Times New Roman" w:cs="Times New Roman"/>
          <w:b/>
          <w:color w:val="0F243E" w:themeColor="text2" w:themeShade="80"/>
        </w:rPr>
        <w:t>Ponuda sadrži</w:t>
      </w:r>
      <w:r w:rsidRPr="00337FE3">
        <w:rPr>
          <w:rFonts w:ascii="Times New Roman" w:hAnsi="Times New Roman" w:cs="Times New Roman"/>
          <w:color w:val="0F243E" w:themeColor="text2" w:themeShade="80"/>
        </w:rPr>
        <w:t xml:space="preserve">: </w:t>
      </w:r>
    </w:p>
    <w:p w14:paraId="5E780F88" w14:textId="77777777" w:rsidR="00E47482" w:rsidRPr="00337FE3" w:rsidRDefault="00E47482" w:rsidP="00337FE3">
      <w:pPr>
        <w:pStyle w:val="pt-normalweb-000013"/>
        <w:spacing w:before="0" w:beforeAutospacing="0" w:after="0" w:afterAutospacing="0"/>
        <w:ind w:left="426"/>
        <w:rPr>
          <w:rFonts w:eastAsiaTheme="minorEastAsia"/>
          <w:color w:val="0F243E" w:themeColor="text2" w:themeShade="80"/>
          <w:sz w:val="22"/>
          <w:szCs w:val="22"/>
        </w:rPr>
      </w:pPr>
    </w:p>
    <w:p w14:paraId="073DDC68" w14:textId="55CA432E" w:rsidR="00626ADA" w:rsidRPr="00337FE3" w:rsidRDefault="006A324C" w:rsidP="00954206">
      <w:pPr>
        <w:pStyle w:val="ListParagraph"/>
        <w:numPr>
          <w:ilvl w:val="0"/>
          <w:numId w:val="31"/>
        </w:numPr>
      </w:pPr>
      <w:r w:rsidRPr="00337FE3">
        <w:t xml:space="preserve">popunjeni ponudbeni list </w:t>
      </w:r>
    </w:p>
    <w:p w14:paraId="731812E1" w14:textId="77777777" w:rsidR="00626ADA" w:rsidRPr="00342E13" w:rsidRDefault="00E47482" w:rsidP="00954206">
      <w:pPr>
        <w:pStyle w:val="ListParagraph"/>
        <w:numPr>
          <w:ilvl w:val="0"/>
          <w:numId w:val="31"/>
        </w:numPr>
      </w:pPr>
      <w:r w:rsidRPr="00342E13">
        <w:t xml:space="preserve">popunjeni troškovnik </w:t>
      </w:r>
    </w:p>
    <w:p w14:paraId="4D08E5B3" w14:textId="77777777" w:rsidR="00626ADA" w:rsidRPr="00342E13" w:rsidRDefault="006A324C" w:rsidP="00954206">
      <w:pPr>
        <w:pStyle w:val="ListParagraph"/>
        <w:numPr>
          <w:ilvl w:val="0"/>
          <w:numId w:val="31"/>
        </w:numPr>
      </w:pPr>
      <w:r w:rsidRPr="00342E13">
        <w:t>dokumenti kojima se dokazuje da da ne postoje razlozi za isključenje – točka 3.1.</w:t>
      </w:r>
    </w:p>
    <w:p w14:paraId="109B2B78" w14:textId="77777777" w:rsidR="00626ADA" w:rsidRPr="00342E13" w:rsidRDefault="006A324C" w:rsidP="00954206">
      <w:pPr>
        <w:pStyle w:val="ListParagraph"/>
        <w:numPr>
          <w:ilvl w:val="0"/>
          <w:numId w:val="31"/>
        </w:numPr>
      </w:pPr>
      <w:r w:rsidRPr="00342E13">
        <w:t>dokumenti kojima se dokazuje sposobnost gospodarskog subjekta – točka 3.2.</w:t>
      </w:r>
    </w:p>
    <w:p w14:paraId="6E90238E" w14:textId="2F505EB3" w:rsidR="00626ADA" w:rsidRPr="0025377F" w:rsidRDefault="00AB76A8" w:rsidP="00954206">
      <w:pPr>
        <w:pStyle w:val="ListParagraph"/>
        <w:numPr>
          <w:ilvl w:val="0"/>
          <w:numId w:val="31"/>
        </w:numPr>
      </w:pPr>
      <w:r w:rsidRPr="0025377F">
        <w:t>prilog 1.,</w:t>
      </w:r>
      <w:r w:rsidR="00E47482" w:rsidRPr="0025377F">
        <w:t xml:space="preserve"> 2.</w:t>
      </w:r>
      <w:r w:rsidR="00954206">
        <w:t xml:space="preserve"> i 3. </w:t>
      </w:r>
      <w:r w:rsidR="00E47482" w:rsidRPr="0025377F">
        <w:t>ove Dokumentacije o nabavi</w:t>
      </w:r>
    </w:p>
    <w:p w14:paraId="6B6E665D" w14:textId="77777777" w:rsidR="00E47482" w:rsidRPr="00337FE3" w:rsidRDefault="00E47482" w:rsidP="00337FE3">
      <w:pPr>
        <w:pStyle w:val="pt-normalweb-000013"/>
        <w:spacing w:before="0" w:beforeAutospacing="0" w:after="0" w:afterAutospacing="0"/>
        <w:ind w:left="426"/>
        <w:rPr>
          <w:rFonts w:eastAsiaTheme="minorEastAsia"/>
          <w:color w:val="0F243E" w:themeColor="text2" w:themeShade="80"/>
          <w:sz w:val="22"/>
          <w:szCs w:val="22"/>
        </w:rPr>
      </w:pPr>
    </w:p>
    <w:p w14:paraId="0559F5C0" w14:textId="77777777" w:rsidR="00E47482" w:rsidRPr="00337FE3" w:rsidRDefault="00E47482" w:rsidP="00337FE3">
      <w:pPr>
        <w:pStyle w:val="pt-normalweb-000013"/>
        <w:spacing w:before="0" w:beforeAutospacing="0" w:after="0" w:afterAutospacing="0"/>
        <w:ind w:left="426"/>
        <w:rPr>
          <w:rFonts w:eastAsiaTheme="minorEastAsia"/>
          <w:b/>
          <w:color w:val="0F243E" w:themeColor="text2" w:themeShade="80"/>
          <w:sz w:val="22"/>
          <w:szCs w:val="22"/>
        </w:rPr>
      </w:pPr>
      <w:r w:rsidRPr="00337FE3">
        <w:rPr>
          <w:rFonts w:eastAsiaTheme="minorEastAsia"/>
          <w:b/>
          <w:color w:val="0F243E" w:themeColor="text2" w:themeShade="80"/>
          <w:sz w:val="22"/>
          <w:szCs w:val="22"/>
        </w:rPr>
        <w:t>Način izrade</w:t>
      </w:r>
    </w:p>
    <w:p w14:paraId="673572E1" w14:textId="77777777" w:rsidR="00E47482" w:rsidRPr="00337FE3" w:rsidRDefault="00E47482" w:rsidP="00337FE3">
      <w:pPr>
        <w:pStyle w:val="pt-normalweb-000013"/>
        <w:spacing w:before="0" w:beforeAutospacing="0" w:after="0" w:afterAutospacing="0"/>
        <w:rPr>
          <w:rFonts w:eastAsia="Arial"/>
          <w:bCs/>
          <w:color w:val="0F243E" w:themeColor="text2" w:themeShade="80"/>
          <w:sz w:val="22"/>
          <w:szCs w:val="22"/>
        </w:rPr>
      </w:pPr>
    </w:p>
    <w:p w14:paraId="03F4FAC6" w14:textId="1DC95A57" w:rsidR="006A324C" w:rsidRPr="00337FE3" w:rsidRDefault="006A324C" w:rsidP="00954206">
      <w:pPr>
        <w:pStyle w:val="ListParagraph"/>
        <w:numPr>
          <w:ilvl w:val="0"/>
          <w:numId w:val="13"/>
        </w:numPr>
        <w:rPr>
          <w:rFonts w:eastAsia="Arial"/>
        </w:rPr>
      </w:pPr>
      <w:r w:rsidRPr="00337FE3">
        <w:rPr>
          <w:rFonts w:eastAsia="Arial"/>
        </w:rPr>
        <w:t>ponuda mora biti izrađena u obliku naznačenom ovim Pozivom</w:t>
      </w:r>
    </w:p>
    <w:p w14:paraId="68454269" w14:textId="77777777" w:rsidR="006A324C" w:rsidRPr="00337FE3" w:rsidRDefault="006A324C" w:rsidP="00954206">
      <w:pPr>
        <w:pStyle w:val="ListParagraph"/>
        <w:numPr>
          <w:ilvl w:val="0"/>
          <w:numId w:val="13"/>
        </w:numPr>
        <w:rPr>
          <w:rFonts w:eastAsia="Arial"/>
          <w:i/>
        </w:rPr>
      </w:pPr>
      <w:r w:rsidRPr="00337FE3">
        <w:rPr>
          <w:rFonts w:eastAsia="Arial"/>
        </w:rPr>
        <w:t>ponuda mora biti uvezana u cjelinu na način da se onemogući naknadno vađenje ili umetanje listova ili dijelova ponude</w:t>
      </w:r>
    </w:p>
    <w:p w14:paraId="4411B719" w14:textId="77777777" w:rsidR="006A324C" w:rsidRPr="00337FE3" w:rsidRDefault="006A324C" w:rsidP="00954206">
      <w:pPr>
        <w:pStyle w:val="ListParagraph"/>
        <w:numPr>
          <w:ilvl w:val="0"/>
          <w:numId w:val="13"/>
        </w:numPr>
        <w:rPr>
          <w:rFonts w:eastAsia="Arial"/>
          <w:i/>
        </w:rPr>
      </w:pPr>
      <w:r w:rsidRPr="00337FE3">
        <w:rPr>
          <w:rFonts w:eastAsia="Arial"/>
        </w:rPr>
        <w:t>svaka stranica ponude treba biti numerirana brojem stranice kroz ukupni broj stranica</w:t>
      </w:r>
    </w:p>
    <w:p w14:paraId="76AA04B5" w14:textId="77777777" w:rsidR="006A324C" w:rsidRPr="00337FE3" w:rsidRDefault="006A324C" w:rsidP="00954206">
      <w:pPr>
        <w:pStyle w:val="ListParagraph"/>
        <w:numPr>
          <w:ilvl w:val="0"/>
          <w:numId w:val="13"/>
        </w:numPr>
        <w:rPr>
          <w:rFonts w:eastAsia="Arial"/>
        </w:rPr>
      </w:pPr>
      <w:r w:rsidRPr="00337FE3">
        <w:rPr>
          <w:rFonts w:eastAsia="Arial"/>
        </w:rPr>
        <w:t>ako je ponuda izrađena od više dijelova ponuditelj mora u sadržaju ponude navesti od koliko se dijelova ponuda sastoji</w:t>
      </w:r>
    </w:p>
    <w:p w14:paraId="738390A8" w14:textId="05F25A28" w:rsidR="006A324C" w:rsidRPr="00337FE3" w:rsidRDefault="006A324C" w:rsidP="00954206">
      <w:pPr>
        <w:pStyle w:val="ListParagraph"/>
        <w:numPr>
          <w:ilvl w:val="0"/>
          <w:numId w:val="13"/>
        </w:numPr>
        <w:rPr>
          <w:rFonts w:eastAsia="Arial"/>
        </w:rPr>
      </w:pPr>
      <w:r w:rsidRPr="00337FE3">
        <w:rPr>
          <w:rFonts w:eastAsia="Arial"/>
        </w:rPr>
        <w:t xml:space="preserve">ponuditelji nemaju pravo mijenjati, ispravljati, dopunjavati ili brisati ili na bilo koji drugi način intervenirati u tekst koji je odredio naručitelj u </w:t>
      </w:r>
      <w:r w:rsidR="002D76D0" w:rsidRPr="00337FE3">
        <w:rPr>
          <w:rFonts w:eastAsia="Arial"/>
        </w:rPr>
        <w:t>Pozivu na dostavu ponuda</w:t>
      </w:r>
      <w:r w:rsidRPr="00337FE3">
        <w:rPr>
          <w:rFonts w:eastAsia="Arial"/>
        </w:rPr>
        <w:t xml:space="preserve"> </w:t>
      </w:r>
    </w:p>
    <w:p w14:paraId="19517572" w14:textId="40E85245" w:rsidR="006A324C" w:rsidRPr="00337FE3" w:rsidRDefault="006A324C" w:rsidP="00954206">
      <w:pPr>
        <w:pStyle w:val="ListParagraph"/>
        <w:numPr>
          <w:ilvl w:val="0"/>
          <w:numId w:val="13"/>
        </w:numPr>
        <w:rPr>
          <w:rFonts w:eastAsia="Arial"/>
        </w:rPr>
      </w:pPr>
      <w:r w:rsidRPr="00337FE3">
        <w:rPr>
          <w:rFonts w:eastAsia="Arial"/>
        </w:rPr>
        <w:t xml:space="preserve">u ponudi mora biti u cijelosti ispunjen i priložen troškovnik koji je dio </w:t>
      </w:r>
      <w:r w:rsidR="002D76D0" w:rsidRPr="00337FE3">
        <w:rPr>
          <w:rFonts w:eastAsia="Arial"/>
        </w:rPr>
        <w:t>ovog Poziva</w:t>
      </w:r>
      <w:r w:rsidRPr="00337FE3">
        <w:rPr>
          <w:rFonts w:eastAsia="Arial"/>
        </w:rPr>
        <w:t xml:space="preserve"> </w:t>
      </w:r>
    </w:p>
    <w:p w14:paraId="651345FE" w14:textId="77777777" w:rsidR="006A324C" w:rsidRPr="00337FE3" w:rsidRDefault="006A324C" w:rsidP="00954206">
      <w:pPr>
        <w:pStyle w:val="ListParagraph"/>
        <w:numPr>
          <w:ilvl w:val="0"/>
          <w:numId w:val="13"/>
        </w:numPr>
        <w:rPr>
          <w:rFonts w:eastAsia="Arial"/>
        </w:rPr>
      </w:pPr>
      <w:r w:rsidRPr="00337FE3">
        <w:rPr>
          <w:rFonts w:eastAsia="Arial"/>
        </w:rPr>
        <w:t>ispravci moraju biti izrađeni na način da su vidljivi. Ispravci moraju uz navod datuma ispravka biti potvrđeni potpisom ponuditelja.</w:t>
      </w:r>
    </w:p>
    <w:p w14:paraId="7188E854" w14:textId="77777777" w:rsidR="00E47482" w:rsidRPr="00337FE3" w:rsidRDefault="00E47482" w:rsidP="00337FE3">
      <w:pPr>
        <w:pStyle w:val="pt-normalweb-000013"/>
        <w:spacing w:before="0" w:beforeAutospacing="0" w:after="0" w:afterAutospacing="0"/>
        <w:rPr>
          <w:rFonts w:eastAsia="Arial"/>
          <w:bCs/>
          <w:color w:val="0F243E" w:themeColor="text2" w:themeShade="80"/>
          <w:sz w:val="22"/>
          <w:szCs w:val="22"/>
        </w:rPr>
      </w:pPr>
    </w:p>
    <w:p w14:paraId="4CF665D7" w14:textId="77777777" w:rsidR="00E47482" w:rsidRPr="00337FE3" w:rsidRDefault="00E47482" w:rsidP="00337FE3">
      <w:pPr>
        <w:spacing w:before="0" w:after="0" w:line="240" w:lineRule="auto"/>
        <w:rPr>
          <w:rFonts w:ascii="Times New Roman" w:hAnsi="Times New Roman" w:cs="Times New Roman"/>
          <w:bCs/>
          <w:color w:val="0F243E" w:themeColor="text2" w:themeShade="80"/>
        </w:rPr>
      </w:pPr>
    </w:p>
    <w:p w14:paraId="1BF5150D" w14:textId="4A995F07" w:rsidR="002D76D0" w:rsidRPr="00337FE3" w:rsidRDefault="002D76D0" w:rsidP="00233460">
      <w:pPr>
        <w:pStyle w:val="ListParagraph"/>
        <w:numPr>
          <w:ilvl w:val="1"/>
          <w:numId w:val="30"/>
        </w:numPr>
        <w:shd w:val="clear" w:color="auto" w:fill="95B3D7" w:themeFill="accent1" w:themeFillTint="99"/>
      </w:pPr>
      <w:r w:rsidRPr="00337FE3">
        <w:t>NAČIN DOSTAVE PONUDE</w:t>
      </w:r>
    </w:p>
    <w:p w14:paraId="2435501E" w14:textId="77777777" w:rsidR="002D76D0" w:rsidRPr="00337FE3" w:rsidRDefault="002D76D0" w:rsidP="00337FE3">
      <w:pPr>
        <w:spacing w:before="0" w:after="0" w:line="240" w:lineRule="auto"/>
        <w:rPr>
          <w:rFonts w:ascii="Times New Roman" w:hAnsi="Times New Roman" w:cs="Times New Roman"/>
          <w:color w:val="0F243E" w:themeColor="text2" w:themeShade="80"/>
        </w:rPr>
      </w:pPr>
    </w:p>
    <w:p w14:paraId="2C4F51D0" w14:textId="77777777" w:rsidR="002D76D0" w:rsidRPr="00337FE3" w:rsidRDefault="002D76D0" w:rsidP="006640A6">
      <w:pPr>
        <w:numPr>
          <w:ilvl w:val="0"/>
          <w:numId w:val="14"/>
        </w:numPr>
        <w:spacing w:before="0" w:after="0" w:line="240" w:lineRule="auto"/>
        <w:jc w:val="left"/>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podnosi svoju ponudu o vlastitom trošku bez prava potraživanja nadoknade od Naručitelja po bilo kojoj osnovi</w:t>
      </w:r>
    </w:p>
    <w:p w14:paraId="7A0253E7" w14:textId="77777777" w:rsidR="002D76D0" w:rsidRPr="00337FE3" w:rsidRDefault="002D76D0" w:rsidP="006640A6">
      <w:pPr>
        <w:numPr>
          <w:ilvl w:val="0"/>
          <w:numId w:val="14"/>
        </w:numPr>
        <w:spacing w:before="0" w:after="0" w:line="240" w:lineRule="auto"/>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ponuda može biti dostavljena poštom ili izravno na adresu naručitelja u zatvorenoj omotnici.</w:t>
      </w:r>
    </w:p>
    <w:p w14:paraId="4659BFBA" w14:textId="77777777" w:rsidR="002D76D0" w:rsidRPr="00337FE3" w:rsidRDefault="002D76D0" w:rsidP="006640A6">
      <w:pPr>
        <w:numPr>
          <w:ilvl w:val="0"/>
          <w:numId w:val="14"/>
        </w:numPr>
        <w:spacing w:before="0" w:after="0" w:line="240" w:lineRule="auto"/>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Ponuditelj snosi rizik gubitka ili nepravovremenog dostavljanja ponude</w:t>
      </w:r>
    </w:p>
    <w:p w14:paraId="7C1D1151" w14:textId="77777777" w:rsidR="002D76D0" w:rsidRPr="00337FE3" w:rsidRDefault="002D76D0" w:rsidP="006640A6">
      <w:pPr>
        <w:numPr>
          <w:ilvl w:val="0"/>
          <w:numId w:val="14"/>
        </w:numPr>
        <w:spacing w:before="0" w:after="0" w:line="240" w:lineRule="auto"/>
        <w:jc w:val="left"/>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 xml:space="preserve">na omotnici treba navesti  adresu </w:t>
      </w:r>
    </w:p>
    <w:p w14:paraId="022E4CF6" w14:textId="77777777" w:rsidR="002D76D0" w:rsidRPr="00337FE3" w:rsidRDefault="002D76D0" w:rsidP="00337FE3">
      <w:pPr>
        <w:spacing w:before="0" w:after="0" w:line="240" w:lineRule="auto"/>
        <w:ind w:left="1440"/>
        <w:rPr>
          <w:rFonts w:ascii="Times New Roman" w:hAnsi="Times New Roman" w:cs="Times New Roman"/>
          <w:color w:val="0F243E" w:themeColor="text2" w:themeShade="80"/>
        </w:rPr>
      </w:pPr>
    </w:p>
    <w:p w14:paraId="454B28A6" w14:textId="77777777" w:rsidR="002D76D0" w:rsidRPr="00337FE3" w:rsidRDefault="002D76D0" w:rsidP="00337FE3">
      <w:pPr>
        <w:spacing w:before="0" w:after="0" w:line="240" w:lineRule="auto"/>
        <w:ind w:left="1440"/>
        <w:rPr>
          <w:rFonts w:ascii="Times New Roman" w:hAnsi="Times New Roman" w:cs="Times New Roman"/>
          <w:color w:val="0F243E" w:themeColor="text2" w:themeShade="80"/>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2D76D0" w:rsidRPr="00337FE3" w14:paraId="772A26F8" w14:textId="77777777" w:rsidTr="000034AD">
        <w:trPr>
          <w:trHeight w:val="1694"/>
        </w:trPr>
        <w:tc>
          <w:tcPr>
            <w:tcW w:w="6048" w:type="dxa"/>
            <w:vAlign w:val="center"/>
          </w:tcPr>
          <w:p w14:paraId="0DA045B5" w14:textId="77777777" w:rsidR="00342E13" w:rsidRPr="003E7088" w:rsidRDefault="00342E13" w:rsidP="003E7088">
            <w:pPr>
              <w:spacing w:before="0" w:after="0" w:line="240" w:lineRule="auto"/>
              <w:jc w:val="center"/>
              <w:rPr>
                <w:rFonts w:ascii="Times New Roman" w:hAnsi="Times New Roman" w:cs="Times New Roman"/>
                <w:b/>
                <w:color w:val="0F243E" w:themeColor="text2" w:themeShade="80"/>
              </w:rPr>
            </w:pPr>
            <w:r w:rsidRPr="003E7088">
              <w:rPr>
                <w:rFonts w:ascii="Times New Roman" w:hAnsi="Times New Roman" w:cs="Times New Roman"/>
                <w:b/>
                <w:color w:val="0F243E" w:themeColor="text2" w:themeShade="80"/>
              </w:rPr>
              <w:lastRenderedPageBreak/>
              <w:t>Gospodarska zona Kukuzovac d.o.o. Sinj</w:t>
            </w:r>
          </w:p>
          <w:p w14:paraId="589EDFBC" w14:textId="77777777" w:rsidR="00342E13" w:rsidRPr="003E7088" w:rsidRDefault="00342E13" w:rsidP="003E7088">
            <w:pPr>
              <w:spacing w:before="0" w:after="0" w:line="240" w:lineRule="auto"/>
              <w:jc w:val="center"/>
              <w:rPr>
                <w:rFonts w:ascii="Times New Roman" w:hAnsi="Times New Roman" w:cs="Times New Roman"/>
                <w:b/>
                <w:color w:val="0F243E" w:themeColor="text2" w:themeShade="80"/>
              </w:rPr>
            </w:pPr>
            <w:r w:rsidRPr="003E7088">
              <w:rPr>
                <w:rFonts w:ascii="Times New Roman" w:hAnsi="Times New Roman" w:cs="Times New Roman"/>
                <w:b/>
                <w:color w:val="0F243E" w:themeColor="text2" w:themeShade="80"/>
              </w:rPr>
              <w:t>Dragašev prolaz 24</w:t>
            </w:r>
          </w:p>
          <w:p w14:paraId="29D8A477" w14:textId="61FA04DD" w:rsidR="002D76D0" w:rsidRPr="003E7088" w:rsidRDefault="00342E13" w:rsidP="003E7088">
            <w:pPr>
              <w:spacing w:before="0" w:after="0" w:line="240" w:lineRule="auto"/>
              <w:jc w:val="center"/>
              <w:rPr>
                <w:rFonts w:ascii="Times New Roman" w:hAnsi="Times New Roman" w:cs="Times New Roman"/>
                <w:b/>
                <w:color w:val="0F243E" w:themeColor="text2" w:themeShade="80"/>
              </w:rPr>
            </w:pPr>
            <w:r w:rsidRPr="003E7088">
              <w:rPr>
                <w:rFonts w:ascii="Times New Roman" w:hAnsi="Times New Roman" w:cs="Times New Roman"/>
                <w:b/>
                <w:color w:val="0F243E" w:themeColor="text2" w:themeShade="80"/>
              </w:rPr>
              <w:t>21230 Sinj</w:t>
            </w:r>
          </w:p>
        </w:tc>
      </w:tr>
    </w:tbl>
    <w:p w14:paraId="2725EBB6" w14:textId="77777777" w:rsidR="002D76D0" w:rsidRPr="00337FE3" w:rsidRDefault="002D76D0" w:rsidP="00337FE3">
      <w:pPr>
        <w:spacing w:before="0" w:after="0" w:line="240" w:lineRule="auto"/>
        <w:rPr>
          <w:rFonts w:ascii="Times New Roman" w:hAnsi="Times New Roman" w:cs="Times New Roman"/>
          <w:color w:val="0F243E" w:themeColor="text2" w:themeShade="80"/>
        </w:rPr>
      </w:pPr>
    </w:p>
    <w:p w14:paraId="74D06314" w14:textId="77777777" w:rsidR="002D76D0" w:rsidRPr="00337FE3" w:rsidRDefault="002D76D0" w:rsidP="00337FE3">
      <w:pPr>
        <w:spacing w:before="0" w:after="0" w:line="240" w:lineRule="auto"/>
        <w:jc w:val="center"/>
        <w:rPr>
          <w:rFonts w:ascii="Times New Roman" w:hAnsi="Times New Roman" w:cs="Times New Roman"/>
          <w:color w:val="0F243E" w:themeColor="text2" w:themeShade="80"/>
        </w:rPr>
      </w:pPr>
    </w:p>
    <w:p w14:paraId="7975FEC8" w14:textId="77777777" w:rsidR="002D76D0" w:rsidRPr="00337FE3" w:rsidRDefault="002D76D0" w:rsidP="00337FE3">
      <w:pPr>
        <w:spacing w:before="0" w:after="0" w:line="240" w:lineRule="auto"/>
        <w:jc w:val="center"/>
        <w:rPr>
          <w:rFonts w:ascii="Times New Roman" w:hAnsi="Times New Roman" w:cs="Times New Roman"/>
          <w:color w:val="0F243E" w:themeColor="text2" w:themeShade="80"/>
        </w:rPr>
      </w:pPr>
    </w:p>
    <w:p w14:paraId="3EBC3D10" w14:textId="2B816CC6" w:rsidR="002D76D0" w:rsidRDefault="002D76D0" w:rsidP="00337FE3">
      <w:pPr>
        <w:spacing w:before="0" w:after="0" w:line="240" w:lineRule="auto"/>
        <w:jc w:val="center"/>
        <w:rPr>
          <w:rFonts w:ascii="Times New Roman" w:hAnsi="Times New Roman" w:cs="Times New Roman"/>
          <w:color w:val="0F243E" w:themeColor="text2" w:themeShade="80"/>
        </w:rPr>
      </w:pPr>
    </w:p>
    <w:p w14:paraId="1F36A36D" w14:textId="5E467724" w:rsidR="00337FE3" w:rsidRDefault="00337FE3" w:rsidP="00337FE3">
      <w:pPr>
        <w:spacing w:before="0" w:after="0" w:line="240" w:lineRule="auto"/>
        <w:jc w:val="center"/>
        <w:rPr>
          <w:rFonts w:ascii="Times New Roman" w:hAnsi="Times New Roman" w:cs="Times New Roman"/>
          <w:color w:val="0F243E" w:themeColor="text2" w:themeShade="80"/>
        </w:rPr>
      </w:pPr>
    </w:p>
    <w:p w14:paraId="50557618" w14:textId="77777777" w:rsidR="00337FE3" w:rsidRPr="00337FE3" w:rsidRDefault="00337FE3" w:rsidP="00337FE3">
      <w:pPr>
        <w:spacing w:before="0" w:after="0" w:line="240" w:lineRule="auto"/>
        <w:jc w:val="center"/>
        <w:rPr>
          <w:rFonts w:ascii="Times New Roman" w:hAnsi="Times New Roman" w:cs="Times New Roman"/>
          <w:color w:val="0F243E" w:themeColor="text2" w:themeShade="80"/>
        </w:rPr>
      </w:pPr>
    </w:p>
    <w:p w14:paraId="567F52C5" w14:textId="77777777" w:rsidR="002D76D0" w:rsidRPr="00337FE3" w:rsidRDefault="002D76D0" w:rsidP="00337FE3">
      <w:pPr>
        <w:spacing w:before="0" w:after="0" w:line="240" w:lineRule="auto"/>
        <w:ind w:left="1080"/>
        <w:rPr>
          <w:rFonts w:ascii="Times New Roman" w:hAnsi="Times New Roman" w:cs="Times New Roman"/>
          <w:color w:val="0F243E" w:themeColor="text2" w:themeShade="80"/>
        </w:rPr>
      </w:pPr>
    </w:p>
    <w:p w14:paraId="630643BA" w14:textId="77777777" w:rsidR="002D76D0" w:rsidRPr="00337FE3" w:rsidRDefault="002D76D0" w:rsidP="00337FE3">
      <w:pPr>
        <w:spacing w:before="0" w:after="0" w:line="240" w:lineRule="auto"/>
        <w:ind w:left="1080"/>
        <w:rPr>
          <w:rFonts w:ascii="Times New Roman" w:hAnsi="Times New Roman" w:cs="Times New Roman"/>
          <w:color w:val="0F243E" w:themeColor="text2" w:themeShade="80"/>
        </w:rPr>
      </w:pPr>
    </w:p>
    <w:p w14:paraId="0261282A" w14:textId="77777777" w:rsidR="002D76D0" w:rsidRPr="00337FE3" w:rsidRDefault="002D76D0" w:rsidP="00337FE3">
      <w:pPr>
        <w:spacing w:before="0" w:after="0" w:line="240" w:lineRule="auto"/>
        <w:ind w:left="1080"/>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i u donjem desnom kutu omotnice treba biti naznaka</w:t>
      </w:r>
    </w:p>
    <w:p w14:paraId="644E94D1" w14:textId="77777777" w:rsidR="002D76D0" w:rsidRPr="00337FE3" w:rsidRDefault="002D76D0" w:rsidP="00337FE3">
      <w:pPr>
        <w:spacing w:before="0" w:after="0" w:line="240" w:lineRule="auto"/>
        <w:ind w:left="1080"/>
        <w:rPr>
          <w:rFonts w:ascii="Times New Roman" w:hAnsi="Times New Roman" w:cs="Times New Roman"/>
          <w:color w:val="0F243E" w:themeColor="text2"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tblGrid>
      <w:tr w:rsidR="002D76D0" w:rsidRPr="00337FE3" w14:paraId="716A1BB0" w14:textId="77777777" w:rsidTr="000034AD">
        <w:trPr>
          <w:trHeight w:val="1622"/>
          <w:jc w:val="center"/>
        </w:trPr>
        <w:tc>
          <w:tcPr>
            <w:tcW w:w="5542" w:type="dxa"/>
            <w:vAlign w:val="center"/>
          </w:tcPr>
          <w:p w14:paraId="35B013A9" w14:textId="77777777" w:rsidR="002D76D0" w:rsidRPr="00337FE3" w:rsidRDefault="002D76D0" w:rsidP="00337FE3">
            <w:pPr>
              <w:spacing w:before="0" w:after="0" w:line="240" w:lineRule="auto"/>
              <w:jc w:val="center"/>
              <w:rPr>
                <w:rFonts w:ascii="Times New Roman" w:hAnsi="Times New Roman" w:cs="Times New Roman"/>
                <w:b/>
                <w:color w:val="0F243E" w:themeColor="text2" w:themeShade="80"/>
              </w:rPr>
            </w:pPr>
            <w:r w:rsidRPr="00337FE3">
              <w:rPr>
                <w:rFonts w:ascii="Times New Roman" w:hAnsi="Times New Roman" w:cs="Times New Roman"/>
                <w:b/>
                <w:color w:val="0F243E" w:themeColor="text2" w:themeShade="80"/>
              </w:rPr>
              <w:t>«NE OTVARAJ – PONUDA ZA  NADMETANJE»</w:t>
            </w:r>
          </w:p>
          <w:p w14:paraId="3EEEFCEE" w14:textId="6CA43286" w:rsidR="002D76D0" w:rsidRPr="003E7088" w:rsidRDefault="003E7088" w:rsidP="00EC44F8">
            <w:pPr>
              <w:spacing w:before="0" w:after="0" w:line="240" w:lineRule="auto"/>
              <w:ind w:left="0"/>
              <w:jc w:val="center"/>
              <w:rPr>
                <w:rFonts w:ascii="Times New Roman" w:hAnsi="Times New Roman" w:cs="Times New Roman"/>
                <w:b/>
                <w:color w:val="0F243E" w:themeColor="text2" w:themeShade="80"/>
              </w:rPr>
            </w:pPr>
            <w:r w:rsidRPr="003E7088">
              <w:rPr>
                <w:rFonts w:ascii="Times New Roman" w:hAnsi="Times New Roman" w:cs="Times New Roman"/>
                <w:b/>
                <w:color w:val="0F243E" w:themeColor="text2" w:themeShade="80"/>
              </w:rPr>
              <w:t>JSN-</w:t>
            </w:r>
            <w:r w:rsidR="00233460">
              <w:rPr>
                <w:rFonts w:ascii="Times New Roman" w:hAnsi="Times New Roman" w:cs="Times New Roman"/>
                <w:b/>
                <w:color w:val="0F243E" w:themeColor="text2" w:themeShade="80"/>
              </w:rPr>
              <w:t>1</w:t>
            </w:r>
            <w:r w:rsidRPr="003E7088">
              <w:rPr>
                <w:rFonts w:ascii="Times New Roman" w:hAnsi="Times New Roman" w:cs="Times New Roman"/>
                <w:b/>
                <w:color w:val="0F243E" w:themeColor="text2" w:themeShade="80"/>
              </w:rPr>
              <w:t>/202</w:t>
            </w:r>
            <w:r w:rsidR="00233460">
              <w:rPr>
                <w:rFonts w:ascii="Times New Roman" w:hAnsi="Times New Roman" w:cs="Times New Roman"/>
                <w:b/>
                <w:color w:val="0F243E" w:themeColor="text2" w:themeShade="80"/>
              </w:rPr>
              <w:t>2</w:t>
            </w:r>
          </w:p>
        </w:tc>
      </w:tr>
    </w:tbl>
    <w:p w14:paraId="0EB517FE" w14:textId="77777777" w:rsidR="002D76D0" w:rsidRPr="00337FE3" w:rsidRDefault="002D76D0" w:rsidP="00337FE3">
      <w:pPr>
        <w:spacing w:before="0" w:after="0" w:line="240" w:lineRule="auto"/>
        <w:ind w:left="1440"/>
        <w:rPr>
          <w:rFonts w:ascii="Times New Roman" w:hAnsi="Times New Roman" w:cs="Times New Roman"/>
          <w:color w:val="0F243E" w:themeColor="text2" w:themeShade="80"/>
        </w:rPr>
      </w:pPr>
    </w:p>
    <w:p w14:paraId="546611DC" w14:textId="77777777" w:rsidR="002D76D0" w:rsidRPr="00337FE3" w:rsidRDefault="002D76D0" w:rsidP="00337FE3">
      <w:pPr>
        <w:spacing w:before="0" w:after="0" w:line="240" w:lineRule="auto"/>
        <w:ind w:left="1440"/>
        <w:rPr>
          <w:rFonts w:ascii="Times New Roman" w:hAnsi="Times New Roman" w:cs="Times New Roman"/>
          <w:color w:val="0F243E" w:themeColor="text2" w:themeShade="80"/>
        </w:rPr>
      </w:pPr>
    </w:p>
    <w:p w14:paraId="6AC813AA" w14:textId="0FDD3429" w:rsidR="002D76D0" w:rsidRDefault="002D76D0" w:rsidP="006640A6">
      <w:pPr>
        <w:numPr>
          <w:ilvl w:val="0"/>
          <w:numId w:val="15"/>
        </w:numPr>
        <w:spacing w:before="0" w:after="0" w:line="240" w:lineRule="auto"/>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na omotnici treba navesti potpuni naziv i adresu ponuditelja radi evidencije prispjelih ponuda ili u slučaju da je ponuda zakašnjela kako bi se mogla neotvorena vratiti ponuditelju</w:t>
      </w:r>
    </w:p>
    <w:p w14:paraId="3426CE6E" w14:textId="77777777" w:rsidR="00337FE3" w:rsidRPr="00337FE3" w:rsidRDefault="00337FE3" w:rsidP="00337FE3">
      <w:pPr>
        <w:spacing w:before="0" w:after="0" w:line="240" w:lineRule="auto"/>
        <w:ind w:left="1440"/>
        <w:rPr>
          <w:rFonts w:ascii="Times New Roman" w:hAnsi="Times New Roman" w:cs="Times New Roman"/>
          <w:color w:val="0F243E" w:themeColor="text2" w:themeShade="80"/>
        </w:rPr>
      </w:pPr>
    </w:p>
    <w:p w14:paraId="18A74C6F" w14:textId="77777777" w:rsidR="002D76D0" w:rsidRPr="00337FE3" w:rsidRDefault="002D76D0" w:rsidP="006640A6">
      <w:pPr>
        <w:numPr>
          <w:ilvl w:val="0"/>
          <w:numId w:val="15"/>
        </w:numPr>
        <w:spacing w:before="0" w:after="0" w:line="240" w:lineRule="auto"/>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ako omotnica nije zatvorena, zapečaćena i označena kako je navedeno naručitelj ne snosi  nikakvu odgovornost ako se ponuda prerano otvori.</w:t>
      </w:r>
    </w:p>
    <w:p w14:paraId="32768383" w14:textId="77777777" w:rsidR="0021748F" w:rsidRPr="00337FE3" w:rsidRDefault="0021748F" w:rsidP="00337FE3">
      <w:pPr>
        <w:spacing w:before="0" w:after="0" w:line="240" w:lineRule="auto"/>
        <w:rPr>
          <w:rFonts w:ascii="Times New Roman" w:hAnsi="Times New Roman" w:cs="Times New Roman"/>
        </w:rPr>
      </w:pPr>
    </w:p>
    <w:p w14:paraId="1C1B74D4" w14:textId="77777777" w:rsidR="00337FE3" w:rsidRDefault="00337FE3" w:rsidP="00337FE3">
      <w:pPr>
        <w:spacing w:before="0" w:after="0" w:line="240" w:lineRule="auto"/>
        <w:ind w:left="0"/>
        <w:rPr>
          <w:rFonts w:ascii="Times New Roman" w:hAnsi="Times New Roman" w:cs="Times New Roman"/>
        </w:rPr>
      </w:pPr>
    </w:p>
    <w:p w14:paraId="794274CE" w14:textId="13ED928A" w:rsidR="0021748F" w:rsidRPr="00337FE3" w:rsidRDefault="0021748F" w:rsidP="00337FE3">
      <w:pPr>
        <w:spacing w:before="0" w:after="0" w:line="240" w:lineRule="auto"/>
        <w:ind w:left="0"/>
        <w:rPr>
          <w:rFonts w:ascii="Times New Roman" w:hAnsi="Times New Roman" w:cs="Times New Roman"/>
        </w:rPr>
      </w:pPr>
      <w:r w:rsidRPr="00337FE3">
        <w:rPr>
          <w:rFonts w:ascii="Times New Roman" w:hAnsi="Times New Roman" w:cs="Times New Roman"/>
        </w:rPr>
        <w:t>Ponuditelj može dostaviti samo jednu ponudu za cjelokupan predmet nabave. Ponuditelj koji je samostalno podnio ponudu ne smije istodobno sudjelovati u zajedničkoj ponudi za isti predmet nabave.</w:t>
      </w:r>
    </w:p>
    <w:p w14:paraId="75D3B62B" w14:textId="77777777" w:rsidR="00337FE3" w:rsidRDefault="00337FE3" w:rsidP="00337FE3">
      <w:pPr>
        <w:spacing w:before="0" w:after="0" w:line="240" w:lineRule="auto"/>
        <w:ind w:left="0"/>
        <w:rPr>
          <w:rFonts w:ascii="Times New Roman" w:hAnsi="Times New Roman" w:cs="Times New Roman"/>
        </w:rPr>
      </w:pPr>
    </w:p>
    <w:p w14:paraId="7F00A456" w14:textId="5A2FC635" w:rsidR="0021748F" w:rsidRPr="00337FE3" w:rsidRDefault="0021748F" w:rsidP="00337FE3">
      <w:pPr>
        <w:spacing w:before="0" w:after="0" w:line="240" w:lineRule="auto"/>
        <w:ind w:left="0"/>
        <w:rPr>
          <w:rFonts w:ascii="Times New Roman" w:hAnsi="Times New Roman" w:cs="Times New Roman"/>
        </w:rPr>
      </w:pPr>
      <w:r w:rsidRPr="00337FE3">
        <w:rPr>
          <w:rFonts w:ascii="Times New Roman" w:hAnsi="Times New Roman" w:cs="Times New Roman"/>
        </w:rPr>
        <w:t>Ponuditelj može do isteka roka za dostavu ponuda dostaviti izmjenu i/ili dopunu ponude.</w:t>
      </w:r>
    </w:p>
    <w:p w14:paraId="56AD6B88" w14:textId="77777777" w:rsidR="0021748F" w:rsidRPr="00337FE3" w:rsidRDefault="0021748F" w:rsidP="00337FE3">
      <w:pPr>
        <w:pStyle w:val="t-9-8"/>
        <w:spacing w:before="0" w:beforeAutospacing="0" w:after="0" w:afterAutospacing="0" w:line="240" w:lineRule="auto"/>
        <w:ind w:left="0"/>
        <w:rPr>
          <w:rFonts w:ascii="Times New Roman" w:hAnsi="Times New Roman" w:cs="Times New Roman"/>
        </w:rPr>
      </w:pPr>
      <w:r w:rsidRPr="00337FE3">
        <w:rPr>
          <w:rFonts w:ascii="Times New Roman" w:hAnsi="Times New Roman" w:cs="Times New Roman"/>
        </w:rPr>
        <w:t>Izmjena i/ili dopuna ponude dostavlja se na isti način kao i osnovna ponuda s obveznom naznakom da se radi o izmjeni i/ili dopuni ponude.</w:t>
      </w:r>
    </w:p>
    <w:p w14:paraId="6AC05ED2" w14:textId="77777777" w:rsidR="0021748F" w:rsidRPr="00337FE3" w:rsidRDefault="0021748F" w:rsidP="00337FE3">
      <w:pPr>
        <w:pStyle w:val="t-9-8"/>
        <w:spacing w:before="0" w:beforeAutospacing="0" w:after="0" w:afterAutospacing="0" w:line="240" w:lineRule="auto"/>
        <w:ind w:left="0"/>
        <w:rPr>
          <w:rFonts w:ascii="Times New Roman" w:hAnsi="Times New Roman" w:cs="Times New Roman"/>
        </w:rPr>
      </w:pPr>
    </w:p>
    <w:p w14:paraId="560316A6" w14:textId="1AE1FD55" w:rsidR="0021748F" w:rsidRPr="00337FE3" w:rsidRDefault="0021748F" w:rsidP="00337FE3">
      <w:pPr>
        <w:pStyle w:val="t-9-8"/>
        <w:spacing w:before="0" w:beforeAutospacing="0" w:after="0" w:afterAutospacing="0" w:line="240" w:lineRule="auto"/>
        <w:ind w:left="0"/>
        <w:rPr>
          <w:rFonts w:ascii="Times New Roman" w:hAnsi="Times New Roman" w:cs="Times New Roman"/>
        </w:rPr>
      </w:pPr>
      <w:r w:rsidRPr="00337FE3">
        <w:rPr>
          <w:rFonts w:ascii="Times New Roman" w:hAnsi="Times New Roman" w:cs="Times New Roman"/>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5B3B34C" w14:textId="77777777" w:rsidR="0021748F" w:rsidRPr="00337FE3" w:rsidRDefault="0021748F" w:rsidP="00337FE3">
      <w:pPr>
        <w:pStyle w:val="pt-normalweb-000013"/>
        <w:spacing w:before="0" w:beforeAutospacing="0" w:after="0" w:afterAutospacing="0"/>
        <w:jc w:val="both"/>
      </w:pPr>
    </w:p>
    <w:p w14:paraId="663F9DEE" w14:textId="56B4EB4C" w:rsidR="00E47482" w:rsidRPr="00337FE3" w:rsidRDefault="0021748F" w:rsidP="00337FE3">
      <w:pPr>
        <w:pStyle w:val="pt-normalweb-000013"/>
        <w:spacing w:before="0" w:beforeAutospacing="0" w:after="0" w:afterAutospacing="0"/>
        <w:jc w:val="both"/>
        <w:rPr>
          <w:color w:val="0F243E" w:themeColor="text2" w:themeShade="80"/>
          <w:sz w:val="22"/>
          <w:szCs w:val="22"/>
        </w:rPr>
      </w:pPr>
      <w:r w:rsidRPr="00337FE3">
        <w:t>Ponuda se ne može mijenjati ili povući nakon isteka roka za dostavu ponuda.</w:t>
      </w:r>
    </w:p>
    <w:p w14:paraId="73D6A223" w14:textId="77777777" w:rsidR="00E47482" w:rsidRPr="00337FE3" w:rsidRDefault="00E47482" w:rsidP="00337FE3">
      <w:pPr>
        <w:pStyle w:val="pt-normalweb-000013"/>
        <w:spacing w:before="0" w:beforeAutospacing="0" w:after="0" w:afterAutospacing="0"/>
        <w:ind w:left="360"/>
        <w:jc w:val="center"/>
        <w:rPr>
          <w:rFonts w:eastAsia="Arial"/>
          <w:bCs/>
          <w:color w:val="0F243E" w:themeColor="text2" w:themeShade="80"/>
          <w:sz w:val="22"/>
          <w:szCs w:val="22"/>
        </w:rPr>
      </w:pPr>
    </w:p>
    <w:p w14:paraId="0C1720F0" w14:textId="77777777" w:rsidR="00E47482" w:rsidRPr="00337FE3" w:rsidRDefault="00E47482" w:rsidP="00337FE3">
      <w:pPr>
        <w:pStyle w:val="pt-normalweb-000013"/>
        <w:spacing w:before="0" w:beforeAutospacing="0" w:after="0" w:afterAutospacing="0"/>
        <w:rPr>
          <w:rFonts w:eastAsia="Arial"/>
          <w:b/>
          <w:bCs/>
          <w:color w:val="0F243E" w:themeColor="text2" w:themeShade="80"/>
          <w:sz w:val="22"/>
          <w:szCs w:val="22"/>
        </w:rPr>
      </w:pPr>
      <w:r w:rsidRPr="00337FE3">
        <w:rPr>
          <w:rFonts w:eastAsia="Arial"/>
          <w:b/>
          <w:bCs/>
          <w:color w:val="0F243E" w:themeColor="text2" w:themeShade="80"/>
          <w:sz w:val="22"/>
          <w:szCs w:val="22"/>
        </w:rPr>
        <w:t xml:space="preserve"> </w:t>
      </w:r>
    </w:p>
    <w:p w14:paraId="6E57535A" w14:textId="20288249" w:rsidR="00E47482" w:rsidRPr="00337FE3" w:rsidRDefault="00626ADA" w:rsidP="00337FE3">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sidRPr="00337FE3">
        <w:rPr>
          <w:rFonts w:eastAsia="Arial"/>
          <w:b/>
          <w:bCs/>
          <w:color w:val="0F243E" w:themeColor="text2" w:themeShade="80"/>
          <w:sz w:val="22"/>
          <w:szCs w:val="22"/>
        </w:rPr>
        <w:t>4.3.</w:t>
      </w:r>
      <w:r w:rsidR="00E47482" w:rsidRPr="00337FE3">
        <w:rPr>
          <w:rFonts w:eastAsia="Arial"/>
          <w:b/>
          <w:bCs/>
          <w:color w:val="0F243E" w:themeColor="text2" w:themeShade="80"/>
          <w:sz w:val="22"/>
          <w:szCs w:val="22"/>
        </w:rPr>
        <w:t xml:space="preserve"> NAČIN ODREĐIVANJA CIJENE PONUDE </w:t>
      </w:r>
    </w:p>
    <w:p w14:paraId="27259E6E" w14:textId="77777777" w:rsidR="00E47482" w:rsidRPr="00337FE3" w:rsidRDefault="00E47482" w:rsidP="00337FE3">
      <w:pPr>
        <w:pStyle w:val="pt-normalweb-000013"/>
        <w:spacing w:before="0" w:beforeAutospacing="0" w:after="0" w:afterAutospacing="0"/>
        <w:ind w:left="360"/>
        <w:rPr>
          <w:rFonts w:eastAsia="Arial"/>
          <w:b/>
          <w:bCs/>
          <w:color w:val="0F243E" w:themeColor="text2" w:themeShade="80"/>
          <w:sz w:val="22"/>
          <w:szCs w:val="22"/>
        </w:rPr>
      </w:pPr>
    </w:p>
    <w:p w14:paraId="693BA9D1" w14:textId="77777777" w:rsidR="00E47482" w:rsidRPr="00337FE3" w:rsidRDefault="00E47482" w:rsidP="00337FE3">
      <w:pPr>
        <w:pStyle w:val="pt-normalweb-000013"/>
        <w:spacing w:before="0" w:beforeAutospacing="0" w:after="0" w:afterAutospacing="0"/>
        <w:ind w:left="360"/>
        <w:rPr>
          <w:rFonts w:eastAsia="Arial"/>
          <w:bCs/>
          <w:color w:val="0F243E" w:themeColor="text2" w:themeShade="80"/>
          <w:sz w:val="22"/>
          <w:szCs w:val="22"/>
        </w:rPr>
      </w:pPr>
    </w:p>
    <w:p w14:paraId="30EE982F" w14:textId="77777777" w:rsidR="00E47482" w:rsidRPr="00337FE3" w:rsidRDefault="00E47482" w:rsidP="00337FE3">
      <w:pPr>
        <w:spacing w:before="0" w:after="0" w:line="240" w:lineRule="auto"/>
        <w:ind w:left="360" w:hanging="360"/>
        <w:rPr>
          <w:rFonts w:ascii="Times New Roman" w:hAnsi="Times New Roman" w:cs="Times New Roman"/>
        </w:rPr>
      </w:pPr>
      <w:r w:rsidRPr="00337FE3">
        <w:rPr>
          <w:rFonts w:ascii="Times New Roman" w:hAnsi="Times New Roman" w:cs="Times New Roman"/>
        </w:rPr>
        <w:t>Cijena ponude piše se brojkama u apsolutnom iznosu i izražava se u kunama.</w:t>
      </w:r>
    </w:p>
    <w:p w14:paraId="4C511412" w14:textId="0BD31E7F" w:rsidR="00E47482" w:rsidRPr="00337FE3" w:rsidRDefault="00E47482" w:rsidP="00337FE3">
      <w:pPr>
        <w:spacing w:before="0" w:after="0" w:line="240" w:lineRule="auto"/>
        <w:ind w:left="0"/>
        <w:rPr>
          <w:rFonts w:ascii="Times New Roman" w:hAnsi="Times New Roman" w:cs="Times New Roman"/>
        </w:rPr>
      </w:pPr>
      <w:r w:rsidRPr="00337FE3">
        <w:rPr>
          <w:rFonts w:ascii="Times New Roman" w:hAnsi="Times New Roman" w:cs="Times New Roman"/>
        </w:rPr>
        <w:t>Ponuditelji su dužni ponuditi, tj. upisati jedinične cijene i uku</w:t>
      </w:r>
      <w:r w:rsidR="00626ADA" w:rsidRPr="00337FE3">
        <w:rPr>
          <w:rFonts w:ascii="Times New Roman" w:hAnsi="Times New Roman" w:cs="Times New Roman"/>
        </w:rPr>
        <w:t xml:space="preserve">pne cijene (zaokružene na dvije </w:t>
      </w:r>
      <w:r w:rsidRPr="00337FE3">
        <w:rPr>
          <w:rFonts w:ascii="Times New Roman" w:hAnsi="Times New Roman" w:cs="Times New Roman"/>
        </w:rPr>
        <w:t>decimale) za svaku stavku troškovnika, na način kako je to određeno u troškovniku.</w:t>
      </w:r>
    </w:p>
    <w:p w14:paraId="04A04B80" w14:textId="2E07825C" w:rsidR="00337FE3" w:rsidRDefault="00337FE3" w:rsidP="00337FE3">
      <w:pPr>
        <w:spacing w:before="0" w:after="0" w:line="240" w:lineRule="auto"/>
        <w:ind w:left="360" w:hanging="360"/>
        <w:rPr>
          <w:rFonts w:ascii="Times New Roman" w:hAnsi="Times New Roman" w:cs="Times New Roman"/>
        </w:rPr>
      </w:pPr>
    </w:p>
    <w:p w14:paraId="7120DC6F" w14:textId="77777777" w:rsidR="00337FE3" w:rsidRDefault="00337FE3" w:rsidP="00337FE3">
      <w:pPr>
        <w:spacing w:before="0" w:after="0" w:line="240" w:lineRule="auto"/>
        <w:ind w:left="360" w:hanging="360"/>
        <w:rPr>
          <w:rFonts w:ascii="Times New Roman" w:hAnsi="Times New Roman" w:cs="Times New Roman"/>
        </w:rPr>
      </w:pPr>
    </w:p>
    <w:p w14:paraId="5D7BDDF0" w14:textId="4D88653A" w:rsidR="00E47482" w:rsidRPr="00337FE3" w:rsidRDefault="00E47482" w:rsidP="00337FE3">
      <w:pPr>
        <w:spacing w:before="0" w:after="0" w:line="240" w:lineRule="auto"/>
        <w:ind w:left="360" w:hanging="360"/>
        <w:rPr>
          <w:rFonts w:ascii="Times New Roman" w:hAnsi="Times New Roman" w:cs="Times New Roman"/>
        </w:rPr>
      </w:pPr>
      <w:r w:rsidRPr="00337FE3">
        <w:rPr>
          <w:rFonts w:ascii="Times New Roman" w:hAnsi="Times New Roman" w:cs="Times New Roman"/>
        </w:rPr>
        <w:t>U ponudbenom listu  ponuditelji su dužni iskazati:</w:t>
      </w:r>
    </w:p>
    <w:p w14:paraId="73FE3380" w14:textId="77777777" w:rsidR="00E47482" w:rsidRPr="00337FE3" w:rsidRDefault="00E47482" w:rsidP="006640A6">
      <w:pPr>
        <w:pStyle w:val="t-9-8"/>
        <w:numPr>
          <w:ilvl w:val="0"/>
          <w:numId w:val="18"/>
        </w:numPr>
        <w:autoSpaceDE/>
        <w:autoSpaceDN/>
        <w:adjustRightInd/>
        <w:spacing w:before="0" w:beforeAutospacing="0" w:after="0" w:afterAutospacing="0" w:line="240" w:lineRule="auto"/>
        <w:ind w:left="0" w:firstLine="273"/>
        <w:textAlignment w:val="baseline"/>
        <w:rPr>
          <w:rFonts w:ascii="Times New Roman" w:hAnsi="Times New Roman" w:cs="Times New Roman"/>
          <w:color w:val="0F243E" w:themeColor="text2" w:themeShade="80"/>
          <w:lang w:eastAsia="en-US"/>
        </w:rPr>
      </w:pPr>
      <w:r w:rsidRPr="00337FE3">
        <w:rPr>
          <w:rFonts w:ascii="Times New Roman" w:hAnsi="Times New Roman" w:cs="Times New Roman"/>
          <w:color w:val="0F243E" w:themeColor="text2" w:themeShade="80"/>
          <w:lang w:eastAsia="en-US"/>
        </w:rPr>
        <w:lastRenderedPageBreak/>
        <w:t>cijenu ponude bez PDV-a,</w:t>
      </w:r>
    </w:p>
    <w:p w14:paraId="7A0AA43E" w14:textId="77777777" w:rsidR="00E47482" w:rsidRPr="00337FE3" w:rsidRDefault="00E47482" w:rsidP="006640A6">
      <w:pPr>
        <w:pStyle w:val="t-9-8"/>
        <w:numPr>
          <w:ilvl w:val="0"/>
          <w:numId w:val="18"/>
        </w:numPr>
        <w:autoSpaceDE/>
        <w:autoSpaceDN/>
        <w:adjustRightInd/>
        <w:spacing w:before="0" w:beforeAutospacing="0" w:after="0" w:afterAutospacing="0" w:line="240" w:lineRule="auto"/>
        <w:ind w:left="0" w:firstLine="273"/>
        <w:textAlignment w:val="baseline"/>
        <w:rPr>
          <w:rFonts w:ascii="Times New Roman" w:hAnsi="Times New Roman" w:cs="Times New Roman"/>
          <w:color w:val="0F243E" w:themeColor="text2" w:themeShade="80"/>
          <w:lang w:eastAsia="en-US"/>
        </w:rPr>
      </w:pPr>
      <w:r w:rsidRPr="00337FE3">
        <w:rPr>
          <w:rFonts w:ascii="Times New Roman" w:hAnsi="Times New Roman" w:cs="Times New Roman"/>
          <w:color w:val="0F243E" w:themeColor="text2" w:themeShade="80"/>
          <w:lang w:eastAsia="en-US"/>
        </w:rPr>
        <w:t>iznos PDV-a,</w:t>
      </w:r>
    </w:p>
    <w:p w14:paraId="054BCA59" w14:textId="2FA8E264" w:rsidR="00E47482" w:rsidRDefault="00E47482" w:rsidP="006640A6">
      <w:pPr>
        <w:pStyle w:val="t-9-8"/>
        <w:numPr>
          <w:ilvl w:val="0"/>
          <w:numId w:val="18"/>
        </w:numPr>
        <w:autoSpaceDE/>
        <w:autoSpaceDN/>
        <w:adjustRightInd/>
        <w:spacing w:before="0" w:beforeAutospacing="0" w:after="0" w:afterAutospacing="0" w:line="240" w:lineRule="auto"/>
        <w:ind w:left="567" w:hanging="283"/>
        <w:textAlignment w:val="baseline"/>
        <w:rPr>
          <w:rFonts w:ascii="Times New Roman" w:hAnsi="Times New Roman" w:cs="Times New Roman"/>
          <w:color w:val="0F243E" w:themeColor="text2" w:themeShade="80"/>
          <w:lang w:eastAsia="en-US"/>
        </w:rPr>
      </w:pPr>
      <w:r w:rsidRPr="00337FE3">
        <w:rPr>
          <w:rFonts w:ascii="Times New Roman" w:hAnsi="Times New Roman" w:cs="Times New Roman"/>
          <w:color w:val="0F243E" w:themeColor="text2" w:themeShade="80"/>
          <w:lang w:eastAsia="en-US"/>
        </w:rPr>
        <w:t>cijenu ponude s PDV-om.</w:t>
      </w:r>
    </w:p>
    <w:p w14:paraId="7D01D351" w14:textId="77777777" w:rsidR="00337FE3" w:rsidRPr="00337FE3" w:rsidRDefault="00337FE3" w:rsidP="00337FE3">
      <w:pPr>
        <w:pStyle w:val="t-9-8"/>
        <w:autoSpaceDE/>
        <w:autoSpaceDN/>
        <w:adjustRightInd/>
        <w:spacing w:before="0" w:beforeAutospacing="0" w:after="0" w:afterAutospacing="0" w:line="240" w:lineRule="auto"/>
        <w:ind w:left="567"/>
        <w:textAlignment w:val="baseline"/>
        <w:rPr>
          <w:rFonts w:ascii="Times New Roman" w:hAnsi="Times New Roman" w:cs="Times New Roman"/>
          <w:color w:val="0F243E" w:themeColor="text2" w:themeShade="80"/>
          <w:lang w:eastAsia="en-US"/>
        </w:rPr>
      </w:pPr>
    </w:p>
    <w:p w14:paraId="479E7A7E" w14:textId="27BE2EC8" w:rsidR="00E47482" w:rsidRDefault="00E47482" w:rsidP="006640A6">
      <w:pPr>
        <w:pStyle w:val="t-9-8"/>
        <w:numPr>
          <w:ilvl w:val="0"/>
          <w:numId w:val="19"/>
        </w:numPr>
        <w:autoSpaceDE/>
        <w:autoSpaceDN/>
        <w:adjustRightInd/>
        <w:spacing w:before="0" w:beforeAutospacing="0" w:after="0" w:afterAutospacing="0" w:line="240" w:lineRule="auto"/>
        <w:textAlignment w:val="baseline"/>
        <w:rPr>
          <w:rFonts w:ascii="Times New Roman" w:hAnsi="Times New Roman" w:cs="Times New Roman"/>
          <w:color w:val="0F243E" w:themeColor="text2" w:themeShade="80"/>
          <w:lang w:eastAsia="en-US"/>
        </w:rPr>
      </w:pPr>
      <w:r w:rsidRPr="00337FE3">
        <w:rPr>
          <w:rFonts w:ascii="Times New Roman" w:hAnsi="Times New Roman" w:cs="Times New Roman"/>
          <w:color w:val="0F243E" w:themeColor="text2" w:themeShade="80"/>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6157085" w14:textId="77777777" w:rsidR="00337FE3" w:rsidRPr="00337FE3" w:rsidRDefault="00337FE3" w:rsidP="00337FE3">
      <w:pPr>
        <w:pStyle w:val="t-9-8"/>
        <w:autoSpaceDE/>
        <w:autoSpaceDN/>
        <w:adjustRightInd/>
        <w:spacing w:before="0" w:beforeAutospacing="0" w:after="0" w:afterAutospacing="0" w:line="240" w:lineRule="auto"/>
        <w:ind w:left="360"/>
        <w:textAlignment w:val="baseline"/>
        <w:rPr>
          <w:rFonts w:ascii="Times New Roman" w:hAnsi="Times New Roman" w:cs="Times New Roman"/>
          <w:color w:val="0F243E" w:themeColor="text2" w:themeShade="80"/>
          <w:lang w:eastAsia="en-US"/>
        </w:rPr>
      </w:pPr>
    </w:p>
    <w:p w14:paraId="25CE1C86" w14:textId="6E009C41" w:rsidR="00E47482" w:rsidRDefault="00E47482" w:rsidP="006640A6">
      <w:pPr>
        <w:pStyle w:val="t-9-8"/>
        <w:numPr>
          <w:ilvl w:val="0"/>
          <w:numId w:val="19"/>
        </w:numPr>
        <w:autoSpaceDE/>
        <w:autoSpaceDN/>
        <w:adjustRightInd/>
        <w:spacing w:before="0" w:beforeAutospacing="0" w:after="0" w:afterAutospacing="0" w:line="240" w:lineRule="auto"/>
        <w:textAlignment w:val="baseline"/>
        <w:rPr>
          <w:rFonts w:ascii="Times New Roman" w:hAnsi="Times New Roman" w:cs="Times New Roman"/>
          <w:color w:val="0F243E" w:themeColor="text2" w:themeShade="80"/>
          <w:lang w:eastAsia="en-US"/>
        </w:rPr>
      </w:pPr>
      <w:r w:rsidRPr="00337FE3">
        <w:rPr>
          <w:rFonts w:ascii="Times New Roman" w:hAnsi="Times New Roman" w:cs="Times New Roman"/>
          <w:color w:val="0F243E" w:themeColor="text2" w:themeShade="80"/>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28776685" w14:textId="77777777" w:rsidR="00337FE3" w:rsidRPr="00337FE3" w:rsidRDefault="00337FE3" w:rsidP="00337FE3">
      <w:pPr>
        <w:pStyle w:val="t-9-8"/>
        <w:autoSpaceDE/>
        <w:autoSpaceDN/>
        <w:adjustRightInd/>
        <w:spacing w:before="0" w:beforeAutospacing="0" w:after="0" w:afterAutospacing="0" w:line="240" w:lineRule="auto"/>
        <w:ind w:left="360"/>
        <w:textAlignment w:val="baseline"/>
        <w:rPr>
          <w:rFonts w:ascii="Times New Roman" w:hAnsi="Times New Roman" w:cs="Times New Roman"/>
          <w:color w:val="0F243E" w:themeColor="text2" w:themeShade="80"/>
          <w:lang w:eastAsia="en-US"/>
        </w:rPr>
      </w:pPr>
    </w:p>
    <w:p w14:paraId="6F2917F8" w14:textId="7192D4C3" w:rsidR="00E47482" w:rsidRDefault="00E47482" w:rsidP="00954206">
      <w:pPr>
        <w:pStyle w:val="ListParagraph"/>
        <w:numPr>
          <w:ilvl w:val="0"/>
          <w:numId w:val="19"/>
        </w:numPr>
      </w:pPr>
      <w:r w:rsidRPr="00337FE3">
        <w:t>U cijenu ponude bez poreza na dodanu vrijednost (PDV) moraju biti uračunati svi troškovi i popusti.</w:t>
      </w:r>
    </w:p>
    <w:p w14:paraId="28F92691" w14:textId="16A3CC46" w:rsidR="00337FE3" w:rsidRPr="00337FE3" w:rsidRDefault="00337FE3" w:rsidP="00F52990">
      <w:pPr>
        <w:ind w:left="720"/>
      </w:pPr>
    </w:p>
    <w:p w14:paraId="16897663" w14:textId="6E832FBF" w:rsidR="00E47482" w:rsidRDefault="00E47482" w:rsidP="00954206">
      <w:pPr>
        <w:pStyle w:val="ListParagraph"/>
        <w:numPr>
          <w:ilvl w:val="0"/>
          <w:numId w:val="19"/>
        </w:numPr>
      </w:pPr>
      <w:r w:rsidRPr="00337FE3">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svi geodetski radovi,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građevine i primopredaje građevine na uporabu.</w:t>
      </w:r>
    </w:p>
    <w:p w14:paraId="39CBB763" w14:textId="77777777" w:rsidR="00337FE3" w:rsidRPr="00337FE3" w:rsidRDefault="00337FE3" w:rsidP="00E92140">
      <w:pPr>
        <w:ind w:left="360"/>
      </w:pPr>
    </w:p>
    <w:p w14:paraId="035AEDBF" w14:textId="71A5C862" w:rsidR="005E244C" w:rsidRDefault="005E244C" w:rsidP="006640A6">
      <w:pPr>
        <w:numPr>
          <w:ilvl w:val="0"/>
          <w:numId w:val="19"/>
        </w:numPr>
        <w:autoSpaceDE/>
        <w:autoSpaceDN/>
        <w:adjustRightInd/>
        <w:spacing w:before="0" w:after="0" w:line="240" w:lineRule="auto"/>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Način obračuna izvedenih radova je sukladno sustavu obračuna „građevinska knjiga-izmjera“. Konačna vrijednost radova odredit će se na osnovi stvarno izvedenih količina radova koji su uneseni u građevinsku knjigu.</w:t>
      </w:r>
    </w:p>
    <w:p w14:paraId="00054680" w14:textId="77777777" w:rsidR="00337FE3" w:rsidRPr="00337FE3" w:rsidRDefault="00337FE3" w:rsidP="00337FE3">
      <w:pPr>
        <w:autoSpaceDE/>
        <w:autoSpaceDN/>
        <w:adjustRightInd/>
        <w:spacing w:before="0" w:after="0" w:line="240" w:lineRule="auto"/>
        <w:rPr>
          <w:rFonts w:ascii="Times New Roman" w:hAnsi="Times New Roman" w:cs="Times New Roman"/>
          <w:color w:val="0F243E" w:themeColor="text2" w:themeShade="80"/>
        </w:rPr>
      </w:pPr>
    </w:p>
    <w:p w14:paraId="525F620C" w14:textId="77777777" w:rsidR="005E244C" w:rsidRPr="00337FE3" w:rsidRDefault="005E244C" w:rsidP="006640A6">
      <w:pPr>
        <w:numPr>
          <w:ilvl w:val="0"/>
          <w:numId w:val="19"/>
        </w:numPr>
        <w:autoSpaceDE/>
        <w:autoSpaceDN/>
        <w:adjustRightInd/>
        <w:spacing w:before="0" w:after="0" w:line="240" w:lineRule="auto"/>
        <w:rPr>
          <w:rFonts w:ascii="Times New Roman" w:hAnsi="Times New Roman" w:cs="Times New Roman"/>
          <w:color w:val="0F243E" w:themeColor="text2" w:themeShade="80"/>
        </w:rPr>
      </w:pPr>
      <w:r w:rsidRPr="00337FE3">
        <w:rPr>
          <w:rFonts w:ascii="Times New Roman" w:hAnsi="Times New Roman" w:cs="Times New Roman"/>
          <w:color w:val="0F243E" w:themeColor="text2" w:themeShade="80"/>
        </w:rPr>
        <w:t>Obzirom na ugovaranje obračuna radova po sustavu „građevinska knjiga-izmjera“, do potpune gotovosti i pune dokazane funkcionalnosti konačnog proizvoda, ponuđene jedinične cijene iz troškovnika uključuju sve troškove, obveze, rizike i sva davanja osim PDV-a.</w:t>
      </w:r>
    </w:p>
    <w:p w14:paraId="328F8005" w14:textId="77777777" w:rsidR="00E47482" w:rsidRPr="00337FE3" w:rsidRDefault="00E47482" w:rsidP="00337FE3">
      <w:pPr>
        <w:pStyle w:val="pt-normalweb-000013"/>
        <w:spacing w:before="0" w:beforeAutospacing="0" w:after="0" w:afterAutospacing="0"/>
        <w:rPr>
          <w:rFonts w:eastAsia="Arial"/>
          <w:color w:val="0F243E" w:themeColor="text2" w:themeShade="80"/>
        </w:rPr>
      </w:pPr>
    </w:p>
    <w:p w14:paraId="462F014E" w14:textId="77777777" w:rsidR="00E47482" w:rsidRPr="00337FE3" w:rsidRDefault="00E47482" w:rsidP="00337FE3">
      <w:pPr>
        <w:pStyle w:val="pt-normalweb-000013"/>
        <w:spacing w:before="0" w:beforeAutospacing="0" w:after="0" w:afterAutospacing="0"/>
        <w:rPr>
          <w:rFonts w:eastAsia="Arial"/>
          <w:b/>
          <w:bCs/>
          <w:color w:val="0F243E" w:themeColor="text2" w:themeShade="80"/>
          <w:sz w:val="22"/>
          <w:szCs w:val="22"/>
        </w:rPr>
      </w:pPr>
    </w:p>
    <w:p w14:paraId="1451DDBD" w14:textId="7F3E6DD8" w:rsidR="00E47482" w:rsidRPr="00337FE3" w:rsidRDefault="00DE6543" w:rsidP="00337FE3">
      <w:pPr>
        <w:pStyle w:val="pt-normalweb-000013"/>
        <w:shd w:val="clear" w:color="auto" w:fill="95B3D7" w:themeFill="accent1" w:themeFillTint="99"/>
        <w:spacing w:before="0" w:beforeAutospacing="0" w:after="0" w:afterAutospacing="0"/>
        <w:rPr>
          <w:rFonts w:eastAsia="Arial"/>
          <w:b/>
          <w:bCs/>
          <w:color w:val="0F243E" w:themeColor="text2" w:themeShade="80"/>
          <w:sz w:val="22"/>
          <w:szCs w:val="22"/>
        </w:rPr>
      </w:pPr>
      <w:r w:rsidRPr="00337FE3">
        <w:rPr>
          <w:rFonts w:eastAsia="Arial"/>
          <w:b/>
          <w:bCs/>
          <w:color w:val="0F243E" w:themeColor="text2" w:themeShade="80"/>
          <w:sz w:val="22"/>
          <w:szCs w:val="22"/>
        </w:rPr>
        <w:t>4.4.</w:t>
      </w:r>
      <w:r w:rsidR="00E47482" w:rsidRPr="00337FE3">
        <w:rPr>
          <w:rFonts w:eastAsia="Arial"/>
          <w:b/>
          <w:bCs/>
          <w:color w:val="0F243E" w:themeColor="text2" w:themeShade="80"/>
          <w:sz w:val="22"/>
          <w:szCs w:val="22"/>
        </w:rPr>
        <w:t xml:space="preserve">VALUTA PONUDE, AKO SE CIJENA NE IZRAŽAVA U KUNAMA </w:t>
      </w:r>
    </w:p>
    <w:p w14:paraId="23B44B51" w14:textId="77777777" w:rsidR="00E47482" w:rsidRPr="00337FE3" w:rsidRDefault="00E47482" w:rsidP="00337FE3">
      <w:pPr>
        <w:pStyle w:val="pt-normalweb-000013"/>
        <w:spacing w:before="0" w:beforeAutospacing="0" w:after="0" w:afterAutospacing="0"/>
        <w:ind w:left="360"/>
        <w:rPr>
          <w:rFonts w:eastAsia="Arial"/>
          <w:b/>
          <w:bCs/>
          <w:color w:val="0F243E" w:themeColor="text2" w:themeShade="80"/>
          <w:sz w:val="22"/>
          <w:szCs w:val="22"/>
        </w:rPr>
      </w:pPr>
    </w:p>
    <w:p w14:paraId="56BA29FB" w14:textId="77777777" w:rsidR="00E47482" w:rsidRPr="00337FE3" w:rsidRDefault="00E47482" w:rsidP="00337FE3">
      <w:pPr>
        <w:spacing w:before="0" w:after="0" w:line="240" w:lineRule="auto"/>
        <w:jc w:val="center"/>
        <w:rPr>
          <w:rFonts w:ascii="Times New Roman" w:eastAsia="Arial" w:hAnsi="Times New Roman" w:cs="Times New Roman"/>
          <w:color w:val="0F243E" w:themeColor="text2" w:themeShade="80"/>
        </w:rPr>
      </w:pPr>
      <w:r w:rsidRPr="00337FE3">
        <w:rPr>
          <w:rFonts w:ascii="Times New Roman" w:eastAsia="Arial" w:hAnsi="Times New Roman" w:cs="Times New Roman"/>
          <w:color w:val="0F243E" w:themeColor="text2" w:themeShade="80"/>
        </w:rPr>
        <w:t xml:space="preserve">cijene se izražavaju u kunama </w:t>
      </w:r>
    </w:p>
    <w:p w14:paraId="15D1982E" w14:textId="77777777" w:rsidR="00E47482" w:rsidRPr="00337FE3" w:rsidRDefault="00E47482" w:rsidP="00337FE3">
      <w:pPr>
        <w:pStyle w:val="pt-normalweb-000013"/>
        <w:spacing w:before="0" w:beforeAutospacing="0" w:after="0" w:afterAutospacing="0"/>
        <w:rPr>
          <w:rFonts w:eastAsia="Arial"/>
          <w:b/>
          <w:bCs/>
          <w:color w:val="0F243E" w:themeColor="text2" w:themeShade="80"/>
          <w:sz w:val="22"/>
          <w:szCs w:val="22"/>
        </w:rPr>
      </w:pPr>
    </w:p>
    <w:p w14:paraId="24C7EACA" w14:textId="54E40BE8" w:rsidR="00E47482" w:rsidRPr="00337FE3" w:rsidRDefault="00E47482" w:rsidP="006640A6">
      <w:pPr>
        <w:pStyle w:val="pt-normalweb-000013"/>
        <w:numPr>
          <w:ilvl w:val="1"/>
          <w:numId w:val="32"/>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337FE3">
        <w:rPr>
          <w:rFonts w:eastAsia="Arial"/>
          <w:b/>
          <w:bCs/>
          <w:color w:val="0F243E" w:themeColor="text2" w:themeShade="80"/>
          <w:sz w:val="22"/>
          <w:szCs w:val="22"/>
        </w:rPr>
        <w:t xml:space="preserve">KRITERIJ ZA ODABIR PONUDE </w:t>
      </w:r>
    </w:p>
    <w:p w14:paraId="24870533" w14:textId="2660D39E" w:rsidR="00E47482" w:rsidRDefault="00E47482" w:rsidP="00337FE3">
      <w:pPr>
        <w:pStyle w:val="pt-normalweb-000013"/>
        <w:spacing w:before="0" w:beforeAutospacing="0" w:after="0" w:afterAutospacing="0"/>
        <w:jc w:val="both"/>
        <w:rPr>
          <w:rFonts w:eastAsia="Arial"/>
          <w:b/>
          <w:bCs/>
          <w:color w:val="0F243E" w:themeColor="text2" w:themeShade="80"/>
          <w:sz w:val="22"/>
          <w:szCs w:val="22"/>
        </w:rPr>
      </w:pPr>
    </w:p>
    <w:p w14:paraId="452143B3" w14:textId="3871CAB0" w:rsidR="00E47482" w:rsidRPr="00337FE3" w:rsidRDefault="00BD690C" w:rsidP="007855AB">
      <w:pPr>
        <w:spacing w:before="0" w:after="0" w:line="240" w:lineRule="auto"/>
        <w:jc w:val="center"/>
        <w:rPr>
          <w:rFonts w:ascii="Times New Roman" w:hAnsi="Times New Roman" w:cs="Times New Roman"/>
          <w:color w:val="0F243E" w:themeColor="text2" w:themeShade="80"/>
        </w:rPr>
      </w:pPr>
      <w:bookmarkStart w:id="10" w:name="_Toc500781725"/>
      <w:r>
        <w:rPr>
          <w:rFonts w:ascii="Times New Roman" w:hAnsi="Times New Roman" w:cs="Times New Roman"/>
          <w:color w:val="0F243E" w:themeColor="text2" w:themeShade="80"/>
        </w:rPr>
        <w:t>Najniža cijena.</w:t>
      </w:r>
    </w:p>
    <w:bookmarkEnd w:id="10"/>
    <w:p w14:paraId="00259E2C" w14:textId="77777777" w:rsidR="00337FE3" w:rsidRPr="00337FE3" w:rsidRDefault="00337FE3" w:rsidP="00337FE3">
      <w:pPr>
        <w:spacing w:before="0" w:after="0" w:line="240" w:lineRule="auto"/>
        <w:ind w:left="0"/>
        <w:jc w:val="center"/>
        <w:rPr>
          <w:rFonts w:ascii="Times New Roman" w:hAnsi="Times New Roman" w:cs="Times New Roman"/>
          <w:bCs/>
          <w:szCs w:val="20"/>
        </w:rPr>
      </w:pPr>
    </w:p>
    <w:p w14:paraId="1B786CD3" w14:textId="77777777" w:rsidR="00E47482" w:rsidRPr="00337FE3" w:rsidRDefault="00E47482" w:rsidP="00337FE3">
      <w:pPr>
        <w:spacing w:before="0" w:after="0" w:line="240" w:lineRule="auto"/>
        <w:rPr>
          <w:rFonts w:ascii="Times New Roman" w:hAnsi="Times New Roman" w:cs="Times New Roman"/>
        </w:rPr>
      </w:pPr>
    </w:p>
    <w:p w14:paraId="75F3A43B" w14:textId="77777777" w:rsidR="00E47482" w:rsidRPr="00337FE3" w:rsidRDefault="00E47482" w:rsidP="006640A6">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sidRPr="00337FE3">
        <w:rPr>
          <w:rFonts w:eastAsia="Arial"/>
          <w:b/>
          <w:bCs/>
          <w:color w:val="0F243E" w:themeColor="text2" w:themeShade="80"/>
          <w:sz w:val="22"/>
          <w:szCs w:val="22"/>
        </w:rPr>
        <w:t xml:space="preserve">JEZIK I PISMO NA KOJEM SE IZRAĐUJE PONUDA ILI NJEZIN DIO, AKO SE NE IZRAĐUJU NA HRVATSKOM JEZIKU I LATINIČNOM PISMU </w:t>
      </w:r>
    </w:p>
    <w:p w14:paraId="1EF05383" w14:textId="77777777" w:rsidR="00E47482" w:rsidRPr="00337FE3" w:rsidRDefault="00E47482" w:rsidP="00337FE3">
      <w:pPr>
        <w:pStyle w:val="pt-normalweb-000013"/>
        <w:spacing w:before="0" w:beforeAutospacing="0" w:after="0" w:afterAutospacing="0"/>
        <w:ind w:left="360"/>
        <w:rPr>
          <w:rFonts w:eastAsia="Arial"/>
          <w:b/>
          <w:bCs/>
          <w:color w:val="0F243E" w:themeColor="text2" w:themeShade="80"/>
          <w:sz w:val="22"/>
          <w:szCs w:val="22"/>
        </w:rPr>
      </w:pPr>
    </w:p>
    <w:p w14:paraId="04C0879C" w14:textId="77777777" w:rsidR="00E47482" w:rsidRPr="00337FE3" w:rsidRDefault="00E47482" w:rsidP="00337FE3">
      <w:pPr>
        <w:spacing w:before="0" w:after="0" w:line="240" w:lineRule="auto"/>
        <w:jc w:val="center"/>
        <w:rPr>
          <w:rFonts w:ascii="Times New Roman" w:eastAsia="Arial" w:hAnsi="Times New Roman" w:cs="Times New Roman"/>
          <w:color w:val="0F243E" w:themeColor="text2" w:themeShade="80"/>
        </w:rPr>
      </w:pPr>
      <w:r w:rsidRPr="00337FE3">
        <w:rPr>
          <w:rFonts w:ascii="Times New Roman" w:eastAsia="Arial" w:hAnsi="Times New Roman" w:cs="Times New Roman"/>
          <w:color w:val="0F243E" w:themeColor="text2" w:themeShade="80"/>
        </w:rPr>
        <w:t>Ponuda se u cijelosti dostavlja na hrvatskom jeziku i latiničnom pismu</w:t>
      </w:r>
    </w:p>
    <w:p w14:paraId="691F15EE" w14:textId="77777777" w:rsidR="00E47482" w:rsidRPr="00337FE3" w:rsidRDefault="00E47482" w:rsidP="00337FE3">
      <w:pPr>
        <w:spacing w:before="0" w:after="0" w:line="240" w:lineRule="auto"/>
        <w:jc w:val="center"/>
        <w:rPr>
          <w:rFonts w:ascii="Times New Roman" w:eastAsia="Arial" w:hAnsi="Times New Roman" w:cs="Times New Roman"/>
          <w:color w:val="0F243E" w:themeColor="text2" w:themeShade="80"/>
        </w:rPr>
      </w:pPr>
    </w:p>
    <w:p w14:paraId="68993662" w14:textId="77777777" w:rsidR="00E47482" w:rsidRPr="00337FE3" w:rsidRDefault="00E47482" w:rsidP="00337FE3">
      <w:pPr>
        <w:spacing w:before="0" w:after="0" w:line="240" w:lineRule="auto"/>
        <w:rPr>
          <w:rFonts w:ascii="Times New Roman" w:eastAsia="Arial" w:hAnsi="Times New Roman" w:cs="Times New Roman"/>
          <w:color w:val="0F243E" w:themeColor="text2" w:themeShade="80"/>
        </w:rPr>
      </w:pPr>
    </w:p>
    <w:p w14:paraId="58C82F28" w14:textId="77777777" w:rsidR="00E47482" w:rsidRPr="00337FE3" w:rsidRDefault="00E47482" w:rsidP="00337FE3">
      <w:pPr>
        <w:spacing w:before="0" w:after="0" w:line="240" w:lineRule="auto"/>
        <w:rPr>
          <w:rFonts w:ascii="Times New Roman" w:eastAsia="Arial" w:hAnsi="Times New Roman" w:cs="Times New Roman"/>
          <w:color w:val="0F243E" w:themeColor="text2" w:themeShade="80"/>
        </w:rPr>
      </w:pPr>
      <w:r w:rsidRPr="00337FE3">
        <w:rPr>
          <w:rFonts w:ascii="Times New Roman" w:eastAsia="Arial" w:hAnsi="Times New Roman" w:cs="Times New Roman"/>
          <w:color w:val="0F243E" w:themeColor="text2" w:themeShade="80"/>
        </w:rPr>
        <w:t xml:space="preserve">Naručitelj u ovoj Dokumentaciji o nabavi, kao i gospodarski subjekti u ponudi mogu koristiti pojedine izraze koji se smatraju internacionalizmima. Internacionalizam ima međunarodnu i višejezičnu primjenu odnosno izraz koji se uvriježio u hrvatskom jeziku kao posuđenica. </w:t>
      </w:r>
    </w:p>
    <w:p w14:paraId="12C5FE68" w14:textId="77777777" w:rsidR="00E47482" w:rsidRPr="00337FE3" w:rsidRDefault="00E47482" w:rsidP="00337FE3">
      <w:pPr>
        <w:pStyle w:val="pt-normalweb-000013"/>
        <w:spacing w:before="0" w:beforeAutospacing="0" w:after="0" w:afterAutospacing="0"/>
        <w:ind w:left="360"/>
        <w:rPr>
          <w:rFonts w:eastAsia="Arial"/>
          <w:b/>
          <w:bCs/>
          <w:color w:val="0F243E" w:themeColor="text2" w:themeShade="80"/>
          <w:sz w:val="22"/>
          <w:szCs w:val="22"/>
        </w:rPr>
      </w:pPr>
    </w:p>
    <w:p w14:paraId="50BD8C56" w14:textId="77777777" w:rsidR="00E47482" w:rsidRPr="00337FE3" w:rsidRDefault="00E47482" w:rsidP="00337FE3">
      <w:pPr>
        <w:spacing w:before="0" w:after="0" w:line="240" w:lineRule="auto"/>
        <w:rPr>
          <w:rFonts w:ascii="Times New Roman" w:eastAsia="Arial" w:hAnsi="Times New Roman" w:cs="Times New Roman"/>
          <w:b/>
          <w:bCs/>
          <w:color w:val="0F243E" w:themeColor="text2" w:themeShade="80"/>
        </w:rPr>
      </w:pPr>
    </w:p>
    <w:p w14:paraId="12BD8DB2" w14:textId="77777777" w:rsidR="00E47482" w:rsidRPr="00337FE3" w:rsidRDefault="00E47482" w:rsidP="006640A6">
      <w:pPr>
        <w:pStyle w:val="pt-normalweb-000013"/>
        <w:numPr>
          <w:ilvl w:val="1"/>
          <w:numId w:val="32"/>
        </w:numPr>
        <w:shd w:val="clear" w:color="auto" w:fill="95B3D7" w:themeFill="accent1" w:themeFillTint="99"/>
        <w:spacing w:before="0" w:beforeAutospacing="0" w:after="0" w:afterAutospacing="0"/>
        <w:rPr>
          <w:rFonts w:eastAsia="Arial"/>
          <w:b/>
          <w:bCs/>
          <w:color w:val="0F243E" w:themeColor="text2" w:themeShade="80"/>
          <w:sz w:val="22"/>
          <w:szCs w:val="22"/>
        </w:rPr>
      </w:pPr>
      <w:r w:rsidRPr="00337FE3">
        <w:rPr>
          <w:rFonts w:eastAsia="Arial"/>
          <w:b/>
          <w:bCs/>
          <w:color w:val="0F243E" w:themeColor="text2" w:themeShade="80"/>
          <w:sz w:val="22"/>
          <w:szCs w:val="22"/>
        </w:rPr>
        <w:t xml:space="preserve">ROK VALJANOSTI PONUDE </w:t>
      </w:r>
    </w:p>
    <w:p w14:paraId="0CF19FF6" w14:textId="77777777" w:rsidR="00E47482" w:rsidRPr="00337FE3" w:rsidRDefault="00E47482" w:rsidP="00337FE3">
      <w:pPr>
        <w:pStyle w:val="pt-normalweb-000013"/>
        <w:spacing w:before="0" w:beforeAutospacing="0" w:after="0" w:afterAutospacing="0"/>
        <w:ind w:left="360"/>
        <w:rPr>
          <w:rFonts w:eastAsia="Arial"/>
          <w:b/>
          <w:bCs/>
          <w:color w:val="0F243E" w:themeColor="text2" w:themeShade="80"/>
          <w:sz w:val="22"/>
          <w:szCs w:val="22"/>
        </w:rPr>
      </w:pPr>
    </w:p>
    <w:p w14:paraId="2C925FFC" w14:textId="4BAFCE48" w:rsidR="00E47482" w:rsidRPr="00337FE3" w:rsidRDefault="00E47482" w:rsidP="00337FE3">
      <w:pPr>
        <w:pStyle w:val="pt-normalweb-000013"/>
        <w:spacing w:before="0" w:beforeAutospacing="0" w:after="0" w:afterAutospacing="0"/>
        <w:jc w:val="center"/>
        <w:rPr>
          <w:rFonts w:eastAsia="Arial"/>
          <w:color w:val="0F243E" w:themeColor="text2" w:themeShade="80"/>
          <w:sz w:val="22"/>
          <w:szCs w:val="22"/>
          <w:lang w:eastAsia="en-US"/>
        </w:rPr>
      </w:pPr>
      <w:r w:rsidRPr="00337FE3">
        <w:rPr>
          <w:rFonts w:eastAsia="Arial"/>
          <w:color w:val="0F243E" w:themeColor="text2" w:themeShade="80"/>
          <w:sz w:val="22"/>
          <w:szCs w:val="22"/>
          <w:lang w:eastAsia="en-US"/>
        </w:rPr>
        <w:t xml:space="preserve">Rok valjanosti ponude mora biti najmanje </w:t>
      </w:r>
      <w:r w:rsidR="00923AAD">
        <w:rPr>
          <w:rFonts w:eastAsia="Arial"/>
          <w:color w:val="0F243E" w:themeColor="text2" w:themeShade="80"/>
          <w:sz w:val="22"/>
          <w:szCs w:val="22"/>
          <w:lang w:eastAsia="en-US"/>
        </w:rPr>
        <w:t>3</w:t>
      </w:r>
      <w:r w:rsidRPr="00337FE3">
        <w:rPr>
          <w:rFonts w:eastAsia="Arial"/>
          <w:color w:val="0F243E" w:themeColor="text2" w:themeShade="80"/>
          <w:sz w:val="22"/>
          <w:szCs w:val="22"/>
          <w:lang w:eastAsia="en-US"/>
        </w:rPr>
        <w:t>0 dana.</w:t>
      </w:r>
    </w:p>
    <w:p w14:paraId="06790232" w14:textId="77777777" w:rsidR="00E47482" w:rsidRPr="00337FE3" w:rsidRDefault="00E47482" w:rsidP="00337FE3">
      <w:pPr>
        <w:pStyle w:val="pt-normalweb-000013"/>
        <w:spacing w:before="0" w:beforeAutospacing="0" w:after="0" w:afterAutospacing="0"/>
        <w:jc w:val="center"/>
        <w:rPr>
          <w:rFonts w:eastAsia="Arial"/>
          <w:color w:val="0F243E" w:themeColor="text2" w:themeShade="80"/>
          <w:sz w:val="22"/>
          <w:szCs w:val="22"/>
          <w:lang w:eastAsia="en-US"/>
        </w:rPr>
      </w:pPr>
    </w:p>
    <w:p w14:paraId="6B55DBC1" w14:textId="77777777" w:rsidR="00E47482" w:rsidRPr="00337FE3" w:rsidRDefault="00E47482" w:rsidP="00337FE3">
      <w:pPr>
        <w:spacing w:before="0" w:after="0" w:line="240" w:lineRule="auto"/>
        <w:ind w:left="0"/>
        <w:rPr>
          <w:rFonts w:ascii="Times New Roman" w:eastAsia="Arial" w:hAnsi="Times New Roman" w:cs="Times New Roman"/>
          <w:color w:val="0F243E" w:themeColor="text2" w:themeShade="80"/>
        </w:rPr>
      </w:pPr>
      <w:r w:rsidRPr="00337FE3">
        <w:rPr>
          <w:rFonts w:ascii="Times New Roman" w:eastAsia="Arial" w:hAnsi="Times New Roman" w:cs="Times New Roman"/>
          <w:color w:val="0F243E" w:themeColor="text2" w:themeShade="80"/>
        </w:rPr>
        <w:t>Ponuda obvezuje ponuditelja do isteka roka valjanosti ponude, a na zahtjev naručitelja ponuditelj može produžiti rok valjanosti svoje ponude.</w:t>
      </w:r>
    </w:p>
    <w:p w14:paraId="57DC5FAA" w14:textId="77777777" w:rsidR="00E47482" w:rsidRPr="00337FE3" w:rsidRDefault="00E47482" w:rsidP="00337FE3">
      <w:pPr>
        <w:spacing w:before="0" w:after="0" w:line="240" w:lineRule="auto"/>
        <w:rPr>
          <w:rFonts w:ascii="Times New Roman" w:eastAsia="Arial" w:hAnsi="Times New Roman" w:cs="Times New Roman"/>
          <w:color w:val="0F243E" w:themeColor="text2" w:themeShade="80"/>
        </w:rPr>
      </w:pPr>
    </w:p>
    <w:p w14:paraId="7F2589BB" w14:textId="2838452A" w:rsidR="00E47482" w:rsidRDefault="00E47482" w:rsidP="00923AAD">
      <w:pPr>
        <w:spacing w:before="0" w:after="0" w:line="240" w:lineRule="auto"/>
        <w:ind w:left="0"/>
        <w:rPr>
          <w:rFonts w:ascii="Times New Roman" w:eastAsia="Arial" w:hAnsi="Times New Roman" w:cs="Times New Roman"/>
          <w:color w:val="0F243E" w:themeColor="text2" w:themeShade="80"/>
        </w:rPr>
      </w:pPr>
      <w:r w:rsidRPr="00337FE3">
        <w:rPr>
          <w:rFonts w:ascii="Times New Roman" w:eastAsia="Arial" w:hAnsi="Times New Roman" w:cs="Times New Roman"/>
          <w:color w:val="0F243E" w:themeColor="text2" w:themeShade="80"/>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r>
        <w:rPr>
          <w:rFonts w:ascii="Times New Roman" w:eastAsia="Arial" w:hAnsi="Times New Roman" w:cs="Times New Roman"/>
          <w:color w:val="0F243E" w:themeColor="text2" w:themeShade="80"/>
        </w:rPr>
        <w:br w:type="page"/>
      </w:r>
    </w:p>
    <w:p w14:paraId="5E21C8D0" w14:textId="77777777" w:rsidR="00E47482" w:rsidRDefault="00E47482" w:rsidP="00E47482">
      <w:pPr>
        <w:spacing w:after="0" w:line="240" w:lineRule="auto"/>
        <w:rPr>
          <w:rFonts w:ascii="Times New Roman" w:hAnsi="Times New Roman" w:cs="Times New Roman"/>
        </w:rPr>
      </w:pPr>
    </w:p>
    <w:p w14:paraId="5121B365" w14:textId="7B1E6DD1" w:rsidR="00E47482" w:rsidRPr="00993403" w:rsidRDefault="00E47482" w:rsidP="006640A6">
      <w:pPr>
        <w:pStyle w:val="Heading3"/>
        <w:numPr>
          <w:ilvl w:val="0"/>
          <w:numId w:val="32"/>
        </w:numPr>
      </w:pPr>
      <w:bookmarkStart w:id="11" w:name="_Toc329951496"/>
      <w:bookmarkStart w:id="12" w:name="_Toc330386312"/>
      <w:bookmarkStart w:id="13" w:name="_Toc337691925"/>
      <w:r w:rsidRPr="00993403">
        <w:t>Ostale odredbe</w:t>
      </w:r>
      <w:bookmarkEnd w:id="11"/>
      <w:bookmarkEnd w:id="12"/>
      <w:bookmarkEnd w:id="13"/>
    </w:p>
    <w:p w14:paraId="14EC0FBF" w14:textId="77777777" w:rsidR="00E47482" w:rsidRPr="00993403" w:rsidRDefault="00E47482" w:rsidP="00E47482">
      <w:pPr>
        <w:spacing w:after="0" w:line="240" w:lineRule="auto"/>
        <w:rPr>
          <w:rFonts w:ascii="Times New Roman" w:hAnsi="Times New Roman" w:cs="Times New Roman"/>
          <w:color w:val="0F243E" w:themeColor="text2" w:themeShade="80"/>
          <w:sz w:val="20"/>
          <w:szCs w:val="20"/>
        </w:rPr>
      </w:pPr>
    </w:p>
    <w:p w14:paraId="7C2E3771" w14:textId="3A926642" w:rsidR="00E47482" w:rsidRPr="0082128A" w:rsidRDefault="00E47482" w:rsidP="0082128A">
      <w:pPr>
        <w:pStyle w:val="pt-normalweb-000013"/>
        <w:spacing w:before="0" w:beforeAutospacing="0" w:after="0" w:afterAutospacing="0"/>
        <w:jc w:val="center"/>
        <w:rPr>
          <w:rFonts w:eastAsia="Arial"/>
          <w:bCs/>
          <w:color w:val="0F243E" w:themeColor="text2" w:themeShade="80"/>
          <w:sz w:val="22"/>
          <w:szCs w:val="22"/>
        </w:rPr>
      </w:pPr>
    </w:p>
    <w:p w14:paraId="1411EE87" w14:textId="77777777" w:rsidR="00E47482" w:rsidRPr="0082128A" w:rsidRDefault="00E47482" w:rsidP="0082128A">
      <w:pPr>
        <w:pStyle w:val="pt-normalweb-000013"/>
        <w:spacing w:before="0" w:beforeAutospacing="0" w:after="0" w:afterAutospacing="0"/>
        <w:jc w:val="center"/>
        <w:rPr>
          <w:rFonts w:eastAsia="Arial"/>
          <w:bCs/>
          <w:color w:val="0F243E" w:themeColor="text2" w:themeShade="80"/>
          <w:sz w:val="22"/>
          <w:szCs w:val="22"/>
        </w:rPr>
      </w:pPr>
    </w:p>
    <w:p w14:paraId="0EF869EB" w14:textId="4852CA91" w:rsidR="00E47482" w:rsidRPr="0082128A" w:rsidRDefault="00E47482" w:rsidP="0082128A">
      <w:pPr>
        <w:pStyle w:val="pt-normalweb-000013"/>
        <w:numPr>
          <w:ilvl w:val="1"/>
          <w:numId w:val="35"/>
        </w:numPr>
        <w:shd w:val="clear" w:color="auto" w:fill="95B3D7" w:themeFill="accent1" w:themeFillTint="99"/>
        <w:spacing w:before="0" w:beforeAutospacing="0" w:after="0" w:afterAutospacing="0"/>
        <w:rPr>
          <w:rFonts w:eastAsia="Arial"/>
          <w:b/>
          <w:bCs/>
          <w:color w:val="0F243E" w:themeColor="text2" w:themeShade="80"/>
          <w:sz w:val="22"/>
          <w:szCs w:val="22"/>
        </w:rPr>
      </w:pPr>
      <w:r w:rsidRPr="0082128A">
        <w:rPr>
          <w:rFonts w:eastAsia="Arial"/>
          <w:b/>
          <w:bCs/>
          <w:color w:val="0F243E" w:themeColor="text2" w:themeShade="80"/>
          <w:sz w:val="22"/>
          <w:szCs w:val="22"/>
        </w:rPr>
        <w:t xml:space="preserve">ODREDBE KOJE SE ODNOSE NA ZAJEDNICU GOSPODARSKIH SUBJEKTA </w:t>
      </w:r>
    </w:p>
    <w:p w14:paraId="6B040AAD"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151A726E"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32A4A8DF"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71EF54B7"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 xml:space="preserve">Naručitelj ne smije zahtijevati da zajednica gospodarskih subjekata ima određeni pravni oblik u trenutku dostave ponude ili zahtjeva za sudjelovanje. Naručitelj neće zahtijevati da zajednica gospodarskih subjekata ima određeni pravni oblik nakon sklapanja ugovora u mjeri u kojoj je to nužno za uredno izvršenje tog ugovora (npr. međusobni sporazum, ugovor o poslovnoj suradnji ili slično). </w:t>
      </w:r>
    </w:p>
    <w:p w14:paraId="0591EB4B"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49FC44A2"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Zajednica gospodarskih subjekata može se osloniti na sposobnost članova zajednice ili drugih subjekata.</w:t>
      </w:r>
    </w:p>
    <w:p w14:paraId="6DE1D104"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0B1C8250"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 xml:space="preserve">Naručitelj neposredno plaća svakom članu zajednice gospodarskih subjekata za onaj dio ugovora koji je on izvršio, ako zajednica ponuditelja ne odredi drugačije. </w:t>
      </w:r>
    </w:p>
    <w:p w14:paraId="5FBFF447"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620B30FE"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U ponudi zajednice gospodarskih subjekata mora biti navedeno koji će dio ugovora (predmet, količina, vrijednost i postotni dio) izvršavati pojedini član zajednice gospodarskih subjekata.</w:t>
      </w:r>
    </w:p>
    <w:p w14:paraId="62635B03"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18A75AA8" w14:textId="5C5764B8"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 xml:space="preserve">U slučaju zajednice gospodarskih subjekata svi članovi zajednice gospodarskih subjekata moraju pojedinačno dokazati da: </w:t>
      </w:r>
    </w:p>
    <w:p w14:paraId="674DAD54"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465CA3CD" w14:textId="70CE6527" w:rsidR="00E47482" w:rsidRPr="0082128A" w:rsidRDefault="000D0FD9" w:rsidP="00954206">
      <w:pPr>
        <w:pStyle w:val="ListParagraph"/>
        <w:numPr>
          <w:ilvl w:val="0"/>
          <w:numId w:val="17"/>
        </w:numPr>
        <w:rPr>
          <w:rFonts w:eastAsia="Arial"/>
        </w:rPr>
      </w:pPr>
      <w:r w:rsidRPr="0082128A">
        <w:rPr>
          <w:rFonts w:eastAsia="Arial"/>
        </w:rPr>
        <w:t>su podmirili porezna dugovanja te obveze za mirovinsko i zdravstveno osiguranje.</w:t>
      </w:r>
    </w:p>
    <w:p w14:paraId="6B04D0BA"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32C866EF"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te skupno (zajednički) dokazati da:</w:t>
      </w:r>
    </w:p>
    <w:p w14:paraId="4D219FF0"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3CB58C6F" w14:textId="4CAC704A" w:rsidR="00E47482" w:rsidRPr="0082128A" w:rsidRDefault="00E47482" w:rsidP="00954206">
      <w:pPr>
        <w:pStyle w:val="ListParagraph"/>
        <w:numPr>
          <w:ilvl w:val="0"/>
          <w:numId w:val="17"/>
        </w:numPr>
        <w:rPr>
          <w:rFonts w:eastAsia="Arial"/>
          <w:bCs/>
          <w:lang w:eastAsia="hr-HR"/>
        </w:rPr>
      </w:pPr>
      <w:r w:rsidRPr="0082128A">
        <w:rPr>
          <w:rFonts w:eastAsia="Arial"/>
        </w:rPr>
        <w:t xml:space="preserve">ispunjavaju tražene kriterije za odabir gospodarskog subjekta (dokaze sposobnosti – osim sposobnosti za obavljanje profesionalne djelatnosti) </w:t>
      </w:r>
    </w:p>
    <w:p w14:paraId="1BD94403"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7912D7B7" w14:textId="77777777" w:rsidR="00E47482" w:rsidRPr="0082128A" w:rsidRDefault="00E47482" w:rsidP="0082128A">
      <w:pPr>
        <w:pStyle w:val="Default"/>
        <w:jc w:val="both"/>
        <w:rPr>
          <w:rFonts w:ascii="Times New Roman" w:hAnsi="Times New Roman" w:cs="Times New Roman"/>
          <w:color w:val="0F243E" w:themeColor="text2" w:themeShade="80"/>
          <w:sz w:val="22"/>
          <w:szCs w:val="22"/>
          <w:lang w:eastAsia="hr-HR"/>
        </w:rPr>
      </w:pPr>
    </w:p>
    <w:p w14:paraId="62EA8343" w14:textId="77BF71B3" w:rsidR="00E47482" w:rsidRPr="0082128A" w:rsidRDefault="00E47482" w:rsidP="0082128A">
      <w:pPr>
        <w:pStyle w:val="pt-normalweb-000013"/>
        <w:numPr>
          <w:ilvl w:val="1"/>
          <w:numId w:val="34"/>
        </w:numPr>
        <w:shd w:val="clear" w:color="auto" w:fill="95B3D7" w:themeFill="accent1" w:themeFillTint="99"/>
        <w:spacing w:before="0" w:beforeAutospacing="0" w:after="0" w:afterAutospacing="0"/>
        <w:rPr>
          <w:rFonts w:eastAsia="Arial"/>
          <w:b/>
          <w:bCs/>
          <w:color w:val="0F243E" w:themeColor="text2" w:themeShade="80"/>
          <w:sz w:val="22"/>
          <w:szCs w:val="22"/>
        </w:rPr>
      </w:pPr>
      <w:r w:rsidRPr="0082128A">
        <w:rPr>
          <w:rFonts w:eastAsia="Arial"/>
          <w:b/>
          <w:bCs/>
          <w:color w:val="0F243E" w:themeColor="text2" w:themeShade="80"/>
          <w:sz w:val="22"/>
          <w:szCs w:val="22"/>
        </w:rPr>
        <w:t xml:space="preserve">ODREDBE KOJE SE ODNOSE NA PODUGOVARATELJE </w:t>
      </w:r>
    </w:p>
    <w:p w14:paraId="59BA7DE0"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627BE0BA"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Podugovaratelj je gospodarski subjekt koji za ugovaratelja isporučuje robu, pruža usluge ili izvodi radove koji su neposredno povezani s predmetom nabave.</w:t>
      </w:r>
    </w:p>
    <w:p w14:paraId="45691E0E"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6CB2DACC" w14:textId="0BA21251" w:rsidR="00E47482"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Gospodarski subjekt koji namjerava dati dio ugovora o javnoj nabavi u podugovor obvezan je u ponudi:</w:t>
      </w:r>
    </w:p>
    <w:p w14:paraId="63A569BE" w14:textId="77777777" w:rsidR="0082128A" w:rsidRPr="0082128A" w:rsidRDefault="0082128A" w:rsidP="0082128A">
      <w:pPr>
        <w:spacing w:before="0" w:after="0" w:line="240" w:lineRule="auto"/>
        <w:ind w:left="0"/>
        <w:rPr>
          <w:rFonts w:ascii="Times New Roman" w:eastAsia="Arial" w:hAnsi="Times New Roman" w:cs="Times New Roman"/>
          <w:bCs/>
          <w:color w:val="0F243E" w:themeColor="text2" w:themeShade="80"/>
          <w:lang w:eastAsia="hr-HR"/>
        </w:rPr>
      </w:pPr>
    </w:p>
    <w:p w14:paraId="2480AA8A" w14:textId="77777777" w:rsidR="00E47482" w:rsidRPr="0082128A" w:rsidRDefault="00E47482" w:rsidP="00954206">
      <w:pPr>
        <w:pStyle w:val="ListParagraph"/>
        <w:numPr>
          <w:ilvl w:val="0"/>
          <w:numId w:val="21"/>
        </w:numPr>
        <w:rPr>
          <w:rFonts w:eastAsia="Arial"/>
        </w:rPr>
      </w:pPr>
      <w:r w:rsidRPr="0082128A">
        <w:rPr>
          <w:rFonts w:eastAsia="Arial"/>
        </w:rPr>
        <w:t>navesti koji dio ugovora namjerava dati u podugovor (predmet ili količina, vrijednost ili postotni udio),</w:t>
      </w:r>
    </w:p>
    <w:p w14:paraId="771B2F4B" w14:textId="77777777" w:rsidR="00E47482" w:rsidRPr="0082128A" w:rsidRDefault="00E47482" w:rsidP="00954206">
      <w:pPr>
        <w:pStyle w:val="ListParagraph"/>
        <w:numPr>
          <w:ilvl w:val="0"/>
          <w:numId w:val="21"/>
        </w:numPr>
        <w:rPr>
          <w:rFonts w:eastAsia="Arial"/>
        </w:rPr>
      </w:pPr>
      <w:r w:rsidRPr="0082128A">
        <w:rPr>
          <w:rFonts w:eastAsia="Arial"/>
        </w:rPr>
        <w:t>navesti podatke o podugovarateljima (naziv ili tvrtka, sjedište, OIB ili nacionalni identifikacijski broj, broj računa, zakonski zastupnici podugovaratelja),</w:t>
      </w:r>
    </w:p>
    <w:p w14:paraId="68F2552B" w14:textId="54CFA817" w:rsidR="00E47482" w:rsidRPr="0082128A" w:rsidRDefault="00E47482" w:rsidP="0082128A">
      <w:pPr>
        <w:spacing w:before="0" w:after="0" w:line="240" w:lineRule="auto"/>
        <w:ind w:left="1800"/>
        <w:rPr>
          <w:rFonts w:ascii="Times New Roman" w:eastAsia="Arial" w:hAnsi="Times New Roman" w:cs="Times New Roman"/>
        </w:rPr>
      </w:pPr>
    </w:p>
    <w:p w14:paraId="09A16D06" w14:textId="30B5B6D8"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Navedeni podaci o podugovoratelju/ima će biti obvezni sastojci ugovora o javnoj nabavi.</w:t>
      </w:r>
    </w:p>
    <w:p w14:paraId="5029524E"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Sudjelovanje podugovaratelja ne utječe na odgovornost ugovaratelja za izvršenje ugovora o javnoj nabavi.</w:t>
      </w:r>
    </w:p>
    <w:p w14:paraId="5C474BDB"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36360260" w14:textId="35B0D574"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14:paraId="5105F357"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6C5541F8"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Ugovaratelj može tijekom izvršenja ugovora o javnoj nabavi od Naručitelja zahtijevati:</w:t>
      </w:r>
    </w:p>
    <w:p w14:paraId="1DD0C07B" w14:textId="77777777" w:rsidR="00E47482" w:rsidRPr="0082128A" w:rsidRDefault="00E47482" w:rsidP="00954206">
      <w:pPr>
        <w:pStyle w:val="ListParagraph"/>
        <w:numPr>
          <w:ilvl w:val="0"/>
          <w:numId w:val="27"/>
        </w:numPr>
        <w:rPr>
          <w:rFonts w:eastAsia="Arial"/>
        </w:rPr>
      </w:pPr>
      <w:r w:rsidRPr="0082128A">
        <w:rPr>
          <w:rFonts w:eastAsia="Arial"/>
        </w:rPr>
        <w:t>promjenu podugovaratelja za onaj dio ugovora o javnoj nabavi koji je prethodno dao u podugovor,</w:t>
      </w:r>
    </w:p>
    <w:p w14:paraId="6C74EC0C" w14:textId="77777777" w:rsidR="00E47482" w:rsidRPr="0082128A" w:rsidRDefault="00E47482" w:rsidP="00954206">
      <w:pPr>
        <w:pStyle w:val="ListParagraph"/>
        <w:numPr>
          <w:ilvl w:val="0"/>
          <w:numId w:val="27"/>
        </w:numPr>
        <w:rPr>
          <w:rFonts w:eastAsia="Arial"/>
        </w:rPr>
      </w:pPr>
      <w:r w:rsidRPr="0082128A">
        <w:rPr>
          <w:rFonts w:eastAsia="Arial"/>
        </w:rPr>
        <w:t>uvođenje jednog ili više novih podugovaratelja čiji ukupni udio ne smije prijeći 30% vrijednosti ugovora o javnoj nabavi bez poreza na dodanu vrijednost, neovisno o tome je li prethodno dao dio ugovora o javnoj nabavi u podugovor ili ne,</w:t>
      </w:r>
    </w:p>
    <w:p w14:paraId="5C907F7E" w14:textId="77777777" w:rsidR="00E47482" w:rsidRPr="0082128A" w:rsidRDefault="00E47482" w:rsidP="00954206">
      <w:pPr>
        <w:pStyle w:val="ListParagraph"/>
        <w:numPr>
          <w:ilvl w:val="0"/>
          <w:numId w:val="27"/>
        </w:numPr>
        <w:rPr>
          <w:rFonts w:eastAsia="Arial"/>
        </w:rPr>
      </w:pPr>
      <w:r w:rsidRPr="0082128A">
        <w:rPr>
          <w:rFonts w:eastAsia="Arial"/>
        </w:rPr>
        <w:t>preuzimanje izvršenja dijela ugovora o javnoj nabavi koji je prethodno dao u podugovor.</w:t>
      </w:r>
    </w:p>
    <w:p w14:paraId="2E77FDC9"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4C4FC8E8"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Uz zahtjev, ugovaratelj Naručitelju dostavlja sve navedene podatke i dokumente za novog podugovaratelja.</w:t>
      </w:r>
    </w:p>
    <w:p w14:paraId="2BDB51A9"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17D89105"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Naručitelj neće odobriti zahtjev ugovaratelja:</w:t>
      </w:r>
    </w:p>
    <w:p w14:paraId="6A403160" w14:textId="77777777"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1. u slučaju a) i b) predhodnog stavka ove Dokumentacije o nabavi, ako se ugovaratelj u postupku javne nabave radi dokazivanja ispunjenja kriterija za odabir gospodarskog subjekta oslonio na sposobnost podugovaratelja kojeg sada mijenja, a novi podugovaratelj ne ispunjava iste uvjete, ili postoje osnove za isključenje</w:t>
      </w:r>
    </w:p>
    <w:p w14:paraId="3BB3116F" w14:textId="77777777" w:rsidR="00E47482" w:rsidRPr="0082128A" w:rsidRDefault="00E47482" w:rsidP="0082128A">
      <w:pPr>
        <w:pStyle w:val="box453040"/>
        <w:spacing w:before="0" w:beforeAutospacing="0" w:after="0" w:afterAutospacing="0"/>
        <w:jc w:val="both"/>
        <w:rPr>
          <w:rFonts w:eastAsia="Arial"/>
          <w:bCs/>
          <w:color w:val="0F243E" w:themeColor="text2" w:themeShade="80"/>
          <w:sz w:val="22"/>
          <w:szCs w:val="22"/>
        </w:rPr>
      </w:pPr>
      <w:r w:rsidRPr="0082128A">
        <w:rPr>
          <w:rFonts w:eastAsia="Arial"/>
          <w:bCs/>
          <w:color w:val="0F243E" w:themeColor="text2" w:themeShade="80"/>
          <w:sz w:val="22"/>
          <w:szCs w:val="22"/>
        </w:rPr>
        <w:t>2. u slučaju c) predhodnog stavka ove Dokumentacije o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FB095D5"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1470E34C" w14:textId="77777777" w:rsidR="00E47482" w:rsidRPr="0082128A" w:rsidRDefault="00E47482" w:rsidP="00954206">
      <w:pPr>
        <w:pStyle w:val="ListParagraph"/>
        <w:numPr>
          <w:ilvl w:val="0"/>
          <w:numId w:val="22"/>
        </w:numPr>
        <w:rPr>
          <w:rFonts w:eastAsia="Arial"/>
        </w:rPr>
      </w:pPr>
      <w:r w:rsidRPr="0082128A">
        <w:rPr>
          <w:rFonts w:eastAsia="Arial"/>
        </w:rPr>
        <w:t>u slučaju kad se ugovaratelj radi dokazivanja ispunjenja kriterija za odabir GS oslonio na sposobnost podugovaratelja kojeg sada mijenja, a novi podugovaratelj ne ispunjava iste uvjete, ili postoje osnove za isključenje;</w:t>
      </w:r>
    </w:p>
    <w:p w14:paraId="49CCA90F" w14:textId="77777777" w:rsidR="00E47482" w:rsidRPr="0082128A" w:rsidRDefault="00E47482" w:rsidP="0082128A">
      <w:pPr>
        <w:spacing w:before="0" w:after="0" w:line="240" w:lineRule="auto"/>
        <w:ind w:left="0"/>
        <w:rPr>
          <w:rFonts w:ascii="Times New Roman" w:eastAsia="Arial" w:hAnsi="Times New Roman" w:cs="Times New Roman"/>
        </w:rPr>
      </w:pPr>
    </w:p>
    <w:p w14:paraId="346CBF9F" w14:textId="77777777" w:rsidR="00E92140" w:rsidRPr="0082128A" w:rsidRDefault="00E47482" w:rsidP="00954206">
      <w:pPr>
        <w:pStyle w:val="ListParagraph"/>
        <w:numPr>
          <w:ilvl w:val="0"/>
          <w:numId w:val="22"/>
        </w:numPr>
        <w:rPr>
          <w:rFonts w:eastAsia="Arial"/>
        </w:rPr>
      </w:pPr>
      <w:r w:rsidRPr="0082128A">
        <w:rPr>
          <w:rFonts w:eastAsia="Arial"/>
        </w:rPr>
        <w:t>za preuzimanje izvršenja dijela ugovora o javnoj nabavi koji je prethodno dao u podugovor</w:t>
      </w:r>
    </w:p>
    <w:p w14:paraId="5CF3EAC7" w14:textId="77777777" w:rsidR="00E92140" w:rsidRPr="0082128A" w:rsidRDefault="00E92140" w:rsidP="0082128A">
      <w:pPr>
        <w:spacing w:before="0" w:after="0" w:line="240" w:lineRule="auto"/>
        <w:ind w:left="720"/>
        <w:rPr>
          <w:rFonts w:ascii="Times New Roman" w:eastAsia="Arial" w:hAnsi="Times New Roman" w:cs="Times New Roman"/>
        </w:rPr>
      </w:pPr>
    </w:p>
    <w:p w14:paraId="4FC542C9" w14:textId="066D9153" w:rsidR="00E47482" w:rsidRPr="0082128A" w:rsidRDefault="00E47482" w:rsidP="00954206">
      <w:pPr>
        <w:pStyle w:val="ListParagraph"/>
        <w:numPr>
          <w:ilvl w:val="0"/>
          <w:numId w:val="22"/>
        </w:numPr>
        <w:rPr>
          <w:rFonts w:eastAsia="Arial"/>
        </w:rPr>
      </w:pPr>
      <w:r w:rsidRPr="0082128A">
        <w:rPr>
          <w:rFonts w:eastAsia="Arial"/>
        </w:rPr>
        <w:t>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5D9FFB06"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lang w:eastAsia="hr-HR"/>
        </w:rPr>
      </w:pPr>
    </w:p>
    <w:p w14:paraId="60D5BDB0" w14:textId="6FEDD875" w:rsidR="00E47482" w:rsidRPr="0082128A" w:rsidRDefault="00E47482" w:rsidP="0082128A">
      <w:pPr>
        <w:spacing w:before="0" w:after="0" w:line="240" w:lineRule="auto"/>
        <w:ind w:left="0"/>
        <w:rPr>
          <w:rFonts w:ascii="Times New Roman" w:eastAsia="Arial" w:hAnsi="Times New Roman" w:cs="Times New Roman"/>
          <w:bCs/>
          <w:color w:val="0F243E" w:themeColor="text2" w:themeShade="80"/>
          <w:lang w:eastAsia="hr-HR"/>
        </w:rPr>
      </w:pPr>
      <w:r w:rsidRPr="0082128A">
        <w:rPr>
          <w:rFonts w:ascii="Times New Roman" w:eastAsia="Arial" w:hAnsi="Times New Roman" w:cs="Times New Roman"/>
          <w:bCs/>
          <w:color w:val="0F243E" w:themeColor="text2" w:themeShade="80"/>
          <w:lang w:eastAsia="hr-HR"/>
        </w:rPr>
        <w:t>Ako se ponuditelj oslanja na sposobnost podugovaratelja radi dokazivanja ispunjavanja kriterija ekonomske i financijske sposobnosti, podugovaratelji su s ponuditeljem  solidarno odgovorni Naručitelju za izvršenje ugovora. Navedena odredba će biti sastavni dio ugovora o javnoj nabavi koji će sklopiti naručitelj s odabranim ponuditeljem.</w:t>
      </w:r>
    </w:p>
    <w:p w14:paraId="7B0928DE" w14:textId="77777777" w:rsidR="00E47482" w:rsidRPr="0082128A" w:rsidRDefault="00E47482" w:rsidP="0082128A">
      <w:pPr>
        <w:spacing w:before="0" w:after="0" w:line="240" w:lineRule="auto"/>
        <w:rPr>
          <w:rFonts w:ascii="Times New Roman" w:hAnsi="Times New Roman" w:cs="Times New Roman"/>
          <w:color w:val="0F243E" w:themeColor="text2" w:themeShade="80"/>
        </w:rPr>
      </w:pPr>
    </w:p>
    <w:p w14:paraId="2971B720" w14:textId="77777777" w:rsidR="00E47482" w:rsidRPr="0082128A" w:rsidRDefault="00E47482" w:rsidP="0082128A">
      <w:pPr>
        <w:spacing w:before="0" w:after="0" w:line="240" w:lineRule="auto"/>
        <w:rPr>
          <w:rFonts w:ascii="Times New Roman" w:hAnsi="Times New Roman" w:cs="Times New Roman"/>
          <w:color w:val="0F243E" w:themeColor="text2" w:themeShade="80"/>
        </w:rPr>
      </w:pPr>
    </w:p>
    <w:p w14:paraId="0A8AFE73" w14:textId="469AD389" w:rsidR="00E47482" w:rsidRPr="0082128A" w:rsidRDefault="00E47482" w:rsidP="0082128A">
      <w:pPr>
        <w:pStyle w:val="pt-normalweb-000013"/>
        <w:numPr>
          <w:ilvl w:val="1"/>
          <w:numId w:val="34"/>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82128A">
        <w:rPr>
          <w:rFonts w:eastAsia="Arial"/>
          <w:b/>
          <w:bCs/>
          <w:color w:val="0F243E" w:themeColor="text2" w:themeShade="80"/>
          <w:sz w:val="22"/>
          <w:szCs w:val="22"/>
        </w:rPr>
        <w:lastRenderedPageBreak/>
        <w:t>VRSTA, SREDSTVO I UVJETI JAMSTVA, AKO SU TRAŽENA TE NAVOD DA GOSPODARSKI SUBJEKT MOŽE DATI NOVČANI POLOG U TRAŽENOM IZNOSU I ŽIRO-RAČUN (IBAN) NARUČITELJA</w:t>
      </w:r>
    </w:p>
    <w:p w14:paraId="1150419F"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rPr>
      </w:pPr>
    </w:p>
    <w:p w14:paraId="61212D0F" w14:textId="77777777" w:rsidR="00E47482" w:rsidRPr="0082128A" w:rsidRDefault="00E47482" w:rsidP="0082128A">
      <w:pPr>
        <w:pStyle w:val="ListParagraph1"/>
        <w:numPr>
          <w:ilvl w:val="2"/>
          <w:numId w:val="34"/>
        </w:numPr>
        <w:shd w:val="clear" w:color="auto" w:fill="95B3D7" w:themeFill="accent1" w:themeFillTint="99"/>
        <w:spacing w:after="0" w:line="240" w:lineRule="auto"/>
        <w:contextualSpacing/>
        <w:rPr>
          <w:rFonts w:ascii="Times New Roman" w:eastAsia="Arial" w:hAnsi="Times New Roman" w:cs="Times New Roman"/>
          <w:color w:val="0F243E" w:themeColor="text2" w:themeShade="80"/>
          <w:lang w:eastAsia="hr-HR"/>
        </w:rPr>
      </w:pPr>
      <w:r w:rsidRPr="0082128A">
        <w:rPr>
          <w:rFonts w:ascii="Times New Roman" w:eastAsia="Arial" w:hAnsi="Times New Roman" w:cs="Times New Roman"/>
          <w:color w:val="0F243E" w:themeColor="text2" w:themeShade="80"/>
          <w:lang w:eastAsia="hr-HR"/>
        </w:rPr>
        <w:t>JAMSTVO ZA UREDNO ISPUNJENJE UGOVORNIH OBVEZA</w:t>
      </w:r>
    </w:p>
    <w:p w14:paraId="50CA84F2" w14:textId="77777777" w:rsidR="00E47482" w:rsidRPr="0082128A" w:rsidRDefault="00E47482" w:rsidP="0082128A">
      <w:pPr>
        <w:pStyle w:val="ListParagraph1"/>
        <w:spacing w:after="0" w:line="240" w:lineRule="auto"/>
        <w:contextualSpacing/>
        <w:rPr>
          <w:rFonts w:ascii="Times New Roman" w:eastAsia="Arial" w:hAnsi="Times New Roman" w:cs="Times New Roman"/>
          <w:color w:val="0F243E" w:themeColor="text2" w:themeShade="80"/>
          <w:lang w:eastAsia="hr-HR"/>
        </w:rPr>
      </w:pPr>
    </w:p>
    <w:p w14:paraId="045B125B" w14:textId="7EABE469" w:rsidR="00E47482" w:rsidRPr="0082128A" w:rsidRDefault="00E47482" w:rsidP="0082128A">
      <w:pPr>
        <w:pStyle w:val="ListParagraph1"/>
        <w:spacing w:after="0" w:line="240" w:lineRule="auto"/>
        <w:ind w:left="0"/>
        <w:contextualSpacing/>
        <w:rPr>
          <w:rFonts w:ascii="Times New Roman" w:eastAsia="Arial" w:hAnsi="Times New Roman" w:cs="Times New Roman"/>
          <w:color w:val="0F243E" w:themeColor="text2" w:themeShade="80"/>
          <w:lang w:eastAsia="hr-HR"/>
        </w:rPr>
      </w:pPr>
      <w:r w:rsidRPr="0082128A">
        <w:rPr>
          <w:rFonts w:ascii="Times New Roman" w:eastAsia="Arial" w:hAnsi="Times New Roman" w:cs="Times New Roman"/>
          <w:color w:val="0F243E" w:themeColor="text2" w:themeShade="80"/>
          <w:lang w:eastAsia="hr-HR"/>
        </w:rPr>
        <w:t xml:space="preserve">Gospodarski subjekt je obvezan u ponudi dostaviti </w:t>
      </w:r>
      <w:r w:rsidRPr="0082128A">
        <w:rPr>
          <w:rFonts w:ascii="Times New Roman" w:eastAsia="Arial" w:hAnsi="Times New Roman" w:cs="Times New Roman"/>
          <w:b/>
          <w:color w:val="FF0000"/>
          <w:lang w:eastAsia="hr-HR"/>
        </w:rPr>
        <w:t xml:space="preserve">izjavu </w:t>
      </w:r>
      <w:r w:rsidRPr="0082128A">
        <w:rPr>
          <w:rFonts w:ascii="Times New Roman" w:eastAsia="Arial" w:hAnsi="Times New Roman" w:cs="Times New Roman"/>
          <w:color w:val="0F243E" w:themeColor="text2" w:themeShade="80"/>
          <w:lang w:eastAsia="hr-HR"/>
        </w:rPr>
        <w:t xml:space="preserve">o pravovremenom dostavljanju jamstva za uredno ispunjenje ugovornih obveza. Ponuditelj je dužan u roku od 8 (osam) dana od dana zaključivanja ugovora o javnoj nabavi  Naručitelju uručiti jamstvo za uredno ispunjenje ugovora, i to </w:t>
      </w:r>
      <w:r w:rsidR="005C55A5" w:rsidRPr="0082128A">
        <w:rPr>
          <w:rFonts w:ascii="Times New Roman" w:eastAsia="Arial" w:hAnsi="Times New Roman" w:cs="Times New Roman"/>
          <w:color w:val="0F243E" w:themeColor="text2" w:themeShade="80"/>
          <w:lang w:eastAsia="hr-HR"/>
        </w:rPr>
        <w:t>bjanko zadužnicu</w:t>
      </w:r>
      <w:r w:rsidRPr="0082128A">
        <w:rPr>
          <w:rFonts w:ascii="Times New Roman" w:eastAsia="Arial" w:hAnsi="Times New Roman" w:cs="Times New Roman"/>
          <w:color w:val="0F243E" w:themeColor="text2" w:themeShade="80"/>
          <w:lang w:eastAsia="hr-HR"/>
        </w:rPr>
        <w:t xml:space="preserve"> ili novčani polog na iznos od </w:t>
      </w:r>
      <w:r w:rsidRPr="0082128A">
        <w:rPr>
          <w:rFonts w:ascii="Times New Roman" w:eastAsia="Arial" w:hAnsi="Times New Roman" w:cs="Times New Roman"/>
          <w:b/>
          <w:color w:val="0F243E" w:themeColor="text2" w:themeShade="80"/>
          <w:lang w:eastAsia="hr-HR"/>
        </w:rPr>
        <w:t>10% (deset posto) bez PDV-a.</w:t>
      </w:r>
    </w:p>
    <w:p w14:paraId="5C71DC29" w14:textId="77777777" w:rsidR="00923AAD" w:rsidRDefault="00923AAD" w:rsidP="0082128A">
      <w:pPr>
        <w:spacing w:before="0" w:after="0" w:line="240" w:lineRule="auto"/>
        <w:ind w:left="0"/>
        <w:rPr>
          <w:rFonts w:ascii="Times New Roman" w:eastAsia="Arial" w:hAnsi="Times New Roman" w:cs="Times New Roman"/>
          <w:color w:val="0F243E" w:themeColor="text2" w:themeShade="80"/>
        </w:rPr>
      </w:pPr>
    </w:p>
    <w:p w14:paraId="38792F38" w14:textId="4125A684"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Jamstvo se dostavlja za slučaj povrede ugovornih obveza. Jamstvo mora biti bez prigovora </w:t>
      </w:r>
      <w:r w:rsidRPr="0082128A">
        <w:rPr>
          <w:rFonts w:ascii="Times New Roman" w:eastAsia="Arial" w:hAnsi="Times New Roman" w:cs="Times New Roman"/>
          <w:b/>
          <w:color w:val="0F243E" w:themeColor="text2" w:themeShade="80"/>
        </w:rPr>
        <w:t>s trajanjem 30 dana dužim od ugovorenog roka završetka radova</w:t>
      </w:r>
      <w:r w:rsidRPr="0082128A">
        <w:rPr>
          <w:rFonts w:ascii="Times New Roman" w:eastAsia="Arial" w:hAnsi="Times New Roman" w:cs="Times New Roman"/>
          <w:color w:val="0F243E" w:themeColor="text2" w:themeShade="80"/>
        </w:rPr>
        <w:t>, s ovlaštenjem Naručitelja za naplatu, te s pokrićem svih aktivnosti, zakašnjenja, pasivnosti isporučitelja, njegovog jednostranog raskida ugovora, nastajanja štete za Naručitelja zbog kašnjenja ili drugog razloga.</w:t>
      </w:r>
    </w:p>
    <w:p w14:paraId="1C1537EF" w14:textId="77777777" w:rsidR="00E47482" w:rsidRPr="0082128A" w:rsidRDefault="00E47482" w:rsidP="0082128A">
      <w:pPr>
        <w:spacing w:before="0" w:after="0" w:line="240" w:lineRule="auto"/>
        <w:ind w:left="399"/>
        <w:rPr>
          <w:rFonts w:ascii="Times New Roman" w:eastAsia="Arial" w:hAnsi="Times New Roman" w:cs="Times New Roman"/>
          <w:color w:val="0F243E" w:themeColor="text2" w:themeShade="80"/>
        </w:rPr>
      </w:pPr>
    </w:p>
    <w:p w14:paraId="750F9553"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(desetposto) od vrijednosti ugovora bez PDV-a. </w:t>
      </w:r>
    </w:p>
    <w:p w14:paraId="71E0989F"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504BF52F" w14:textId="1855D4BF"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Ukoliko odabrani Ponuditelj ne dostavi jamstvo za uredno ispunjenje ugovora u roku od 8 (osam) dana od dana potpisa ugovora</w:t>
      </w:r>
      <w:r w:rsidR="008A4807">
        <w:rPr>
          <w:rFonts w:ascii="Times New Roman" w:eastAsia="Arial" w:hAnsi="Times New Roman" w:cs="Times New Roman"/>
          <w:color w:val="0F243E" w:themeColor="text2" w:themeShade="80"/>
        </w:rPr>
        <w:t xml:space="preserve"> </w:t>
      </w:r>
      <w:r w:rsidRPr="0082128A">
        <w:rPr>
          <w:rFonts w:ascii="Times New Roman" w:eastAsia="Arial" w:hAnsi="Times New Roman" w:cs="Times New Roman"/>
          <w:color w:val="0F243E" w:themeColor="text2" w:themeShade="80"/>
        </w:rPr>
        <w:t>Naručitelj može raskinuti.</w:t>
      </w:r>
    </w:p>
    <w:p w14:paraId="0D09FBCC"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530D6DEA"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Ukoliko odabrani ponuditelj ne završi ugovorene poslove u ugovorenom roku, obvezan je Naručitelju dostaviti produljeno jamstvo ili novo jamstvo i to za naredno razdoblje u kojem će završiti ugovorne poslove. Novo jamstvo je odabrani ponuditelj obvezan dostaviti najkasnije 5 (pet) dana prije isteka roka važenja jamstvo za uredno ispunjenje ugovora.</w:t>
      </w:r>
    </w:p>
    <w:p w14:paraId="453E9BAD"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0DE70462"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U slučaju da odabrani ponuditelj ne dostavi novo jamstvo, Naručitelj će naplatiti jamstvo za uredno ispunjenje ugovora, te ima pravo raskinuti ugovor.</w:t>
      </w:r>
    </w:p>
    <w:p w14:paraId="729FD07B"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780DF751"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Jamstvo za uredno ispunjenje Ugovora vraća se nakon dostave jamstva za otklanjanje nedostataka u jamstvenom roku.</w:t>
      </w:r>
    </w:p>
    <w:p w14:paraId="4AD5C959"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069A3CF8"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Jamstvo za uredno ispunjenje Ugovora Naručitelj ima pravo naplatiti u sljedećim slučajevima:</w:t>
      </w:r>
    </w:p>
    <w:p w14:paraId="66219D34"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3298CD0D" w14:textId="77777777" w:rsidR="00E47482" w:rsidRPr="0082128A" w:rsidRDefault="00E47482" w:rsidP="00954206">
      <w:pPr>
        <w:pStyle w:val="ListParagraph"/>
        <w:numPr>
          <w:ilvl w:val="0"/>
          <w:numId w:val="23"/>
        </w:numPr>
        <w:rPr>
          <w:rFonts w:eastAsia="Arial"/>
        </w:rPr>
      </w:pPr>
      <w:r w:rsidRPr="0082128A">
        <w:rPr>
          <w:rFonts w:eastAsia="Arial"/>
        </w:rPr>
        <w:t>u slučaju svake povrede ugovorne obveze od strane odabranog ponuditelja zbog koje Naručitelju nastane šteta i to u iznosu visine nastale štete s pripadajućim kamatama.</w:t>
      </w:r>
    </w:p>
    <w:p w14:paraId="2AFF3A8D" w14:textId="77777777" w:rsidR="00E47482" w:rsidRPr="0082128A" w:rsidRDefault="00E47482" w:rsidP="00954206">
      <w:pPr>
        <w:pStyle w:val="ListParagraph"/>
        <w:numPr>
          <w:ilvl w:val="0"/>
          <w:numId w:val="23"/>
        </w:numPr>
        <w:rPr>
          <w:rFonts w:eastAsia="Arial"/>
        </w:rPr>
      </w:pPr>
      <w:r w:rsidRPr="0082128A">
        <w:rPr>
          <w:rFonts w:eastAsia="Arial"/>
        </w:rPr>
        <w:t>u slučaju nedostavljanja novog jamstva (produljenja jamstva zbog neizvršenja radova u ugovorenom roku) i to u punom iznosu istog jamstva, bez obveze vraćanja naplaćenog iznosa.</w:t>
      </w:r>
    </w:p>
    <w:p w14:paraId="729EAD02" w14:textId="77777777" w:rsidR="00E47482" w:rsidRPr="0082128A" w:rsidRDefault="00E47482" w:rsidP="00954206">
      <w:pPr>
        <w:pStyle w:val="ListParagraph"/>
        <w:numPr>
          <w:ilvl w:val="0"/>
          <w:numId w:val="23"/>
        </w:numPr>
        <w:rPr>
          <w:rFonts w:eastAsia="Arial"/>
        </w:rPr>
      </w:pPr>
      <w:r w:rsidRPr="0082128A">
        <w:rPr>
          <w:rFonts w:eastAsia="Arial"/>
        </w:rPr>
        <w:t>u slučaju neispunjenja ugovorne obveze od strane odabranog ponuditelja zbog razloga za koje je odgovoran odabrani ponuditelj kao i u slučaju raskida ugovora kojeg je uzrokovao odabrani ponuditelj, i to u punom iznosu jamstva.</w:t>
      </w:r>
    </w:p>
    <w:p w14:paraId="4C60099B" w14:textId="77777777" w:rsidR="00E47482" w:rsidRPr="0082128A" w:rsidRDefault="00E47482" w:rsidP="00954206">
      <w:pPr>
        <w:pStyle w:val="ListParagraph"/>
        <w:numPr>
          <w:ilvl w:val="0"/>
          <w:numId w:val="23"/>
        </w:numPr>
        <w:rPr>
          <w:rFonts w:eastAsia="Arial"/>
        </w:rPr>
      </w:pPr>
      <w:r w:rsidRPr="0082128A">
        <w:rPr>
          <w:rFonts w:eastAsia="Arial"/>
        </w:rPr>
        <w:lastRenderedPageBreak/>
        <w:t>u drugim slučajevima, radi naplate potraživanja koja Naručitelj ima prema odabranom ponuditelju u svezi s ugovorom o javnoj nabavi do visine iznosa koje Naručitelj potražuje.</w:t>
      </w:r>
    </w:p>
    <w:p w14:paraId="1B5D5E18" w14:textId="76EA540B" w:rsidR="00E47482" w:rsidRDefault="00E47482" w:rsidP="00954206">
      <w:pPr>
        <w:pStyle w:val="ListParagraph"/>
        <w:numPr>
          <w:ilvl w:val="0"/>
          <w:numId w:val="23"/>
        </w:numPr>
        <w:rPr>
          <w:rFonts w:eastAsia="Arial"/>
        </w:rPr>
      </w:pPr>
      <w:r w:rsidRPr="0082128A">
        <w:rPr>
          <w:rFonts w:eastAsia="Arial"/>
        </w:rPr>
        <w:t>uvijek kada je to predviđeno ostalim odredbama ugovora o nabavi.</w:t>
      </w:r>
    </w:p>
    <w:p w14:paraId="16A72794" w14:textId="10491881" w:rsidR="00BD690C" w:rsidRDefault="00BD690C" w:rsidP="00954206">
      <w:pPr>
        <w:pStyle w:val="ListParagraph"/>
        <w:rPr>
          <w:rFonts w:eastAsia="Arial"/>
        </w:rPr>
      </w:pPr>
    </w:p>
    <w:p w14:paraId="5F3DD6E4" w14:textId="6269D459" w:rsidR="007855AB" w:rsidRDefault="007855AB" w:rsidP="00954206">
      <w:pPr>
        <w:pStyle w:val="ListParagraph"/>
        <w:rPr>
          <w:rFonts w:eastAsia="Arial"/>
        </w:rPr>
      </w:pPr>
    </w:p>
    <w:p w14:paraId="55259463" w14:textId="77777777" w:rsidR="007855AB" w:rsidRPr="00917AB5" w:rsidRDefault="007855AB" w:rsidP="007855AB">
      <w:pPr>
        <w:spacing w:after="0" w:line="240" w:lineRule="auto"/>
        <w:rPr>
          <w:rFonts w:ascii="Times New Roman" w:eastAsia="Arial" w:hAnsi="Times New Roman" w:cs="Times New Roman"/>
          <w:b/>
          <w:color w:val="0F243E" w:themeColor="text2" w:themeShade="80"/>
        </w:rPr>
      </w:pPr>
      <w:r w:rsidRPr="00917AB5">
        <w:rPr>
          <w:rFonts w:ascii="Times New Roman" w:eastAsia="Arial" w:hAnsi="Times New Roman" w:cs="Times New Roman"/>
          <w:b/>
          <w:color w:val="0F243E" w:themeColor="text2" w:themeShade="80"/>
        </w:rPr>
        <w:t>Novčani polog</w:t>
      </w:r>
    </w:p>
    <w:p w14:paraId="1DBA6F3C" w14:textId="77777777" w:rsidR="007855AB" w:rsidRPr="00917AB5" w:rsidRDefault="007855AB" w:rsidP="007855AB">
      <w:pPr>
        <w:spacing w:after="0" w:line="240" w:lineRule="auto"/>
        <w:rPr>
          <w:rFonts w:ascii="Times New Roman" w:eastAsia="Arial" w:hAnsi="Times New Roman" w:cs="Times New Roman"/>
          <w:b/>
          <w:color w:val="0F243E" w:themeColor="text2" w:themeShade="80"/>
        </w:rPr>
      </w:pPr>
    </w:p>
    <w:p w14:paraId="144A1F66" w14:textId="4C734F68" w:rsidR="007855AB" w:rsidRDefault="007855AB" w:rsidP="007855AB">
      <w:pPr>
        <w:pStyle w:val="HTMLPreformatted"/>
        <w:jc w:val="both"/>
        <w:rPr>
          <w:rFonts w:ascii="Times New Roman" w:eastAsia="Arial" w:hAnsi="Times New Roman" w:cs="Times New Roman"/>
          <w:color w:val="0F243E" w:themeColor="text2" w:themeShade="80"/>
          <w:sz w:val="24"/>
          <w:szCs w:val="24"/>
        </w:rPr>
      </w:pPr>
      <w:r w:rsidRPr="00EB502C">
        <w:rPr>
          <w:rFonts w:ascii="Times New Roman" w:eastAsia="Arial" w:hAnsi="Times New Roman" w:cs="Times New Roman"/>
          <w:color w:val="0F243E" w:themeColor="text2" w:themeShade="80"/>
          <w:sz w:val="24"/>
          <w:szCs w:val="24"/>
        </w:rPr>
        <w:t xml:space="preserve">Umjesto dostavljanja </w:t>
      </w:r>
      <w:r>
        <w:rPr>
          <w:rFonts w:ascii="Times New Roman" w:eastAsia="Arial" w:hAnsi="Times New Roman" w:cs="Times New Roman"/>
          <w:color w:val="0F243E" w:themeColor="text2" w:themeShade="80"/>
          <w:sz w:val="24"/>
          <w:szCs w:val="24"/>
        </w:rPr>
        <w:t xml:space="preserve">jamstva za uredno ispunjenje ugovornih obveza </w:t>
      </w:r>
      <w:r w:rsidRPr="00EB502C">
        <w:rPr>
          <w:rFonts w:ascii="Times New Roman" w:eastAsia="Arial" w:hAnsi="Times New Roman" w:cs="Times New Roman"/>
          <w:color w:val="0F243E" w:themeColor="text2" w:themeShade="80"/>
          <w:sz w:val="24"/>
          <w:szCs w:val="24"/>
        </w:rPr>
        <w:t xml:space="preserve">u obliku </w:t>
      </w:r>
      <w:r>
        <w:rPr>
          <w:rFonts w:ascii="Times New Roman" w:eastAsia="Arial" w:hAnsi="Times New Roman" w:cs="Times New Roman"/>
          <w:color w:val="0F243E" w:themeColor="text2" w:themeShade="80"/>
          <w:sz w:val="24"/>
          <w:szCs w:val="24"/>
        </w:rPr>
        <w:t>bjanko zadužnice</w:t>
      </w:r>
      <w:r w:rsidRPr="00EB502C">
        <w:rPr>
          <w:rFonts w:ascii="Times New Roman" w:eastAsia="Arial" w:hAnsi="Times New Roman" w:cs="Times New Roman"/>
          <w:color w:val="0F243E" w:themeColor="text2" w:themeShade="80"/>
          <w:sz w:val="24"/>
          <w:szCs w:val="24"/>
        </w:rPr>
        <w:t xml:space="preserve"> </w:t>
      </w:r>
      <w:r w:rsidRPr="00647933">
        <w:rPr>
          <w:rFonts w:ascii="Times New Roman" w:eastAsia="Arial" w:hAnsi="Times New Roman" w:cs="Times New Roman"/>
          <w:color w:val="0F243E" w:themeColor="text2" w:themeShade="80"/>
          <w:sz w:val="24"/>
          <w:szCs w:val="24"/>
        </w:rPr>
        <w:t xml:space="preserve">Naručitelj prihvaća uplatu novčanog pologa, i to na žiro-račun naručitelja broj </w:t>
      </w:r>
      <w:r>
        <w:rPr>
          <w:rFonts w:ascii="Times New Roman" w:eastAsia="Arial" w:hAnsi="Times New Roman" w:cs="Times New Roman"/>
          <w:color w:val="0F243E" w:themeColor="text2" w:themeShade="80"/>
          <w:sz w:val="24"/>
          <w:szCs w:val="24"/>
        </w:rPr>
        <w:t xml:space="preserve">IBAN </w:t>
      </w:r>
      <w:r w:rsidR="00B22DB5" w:rsidRPr="00B22DB5">
        <w:rPr>
          <w:rFonts w:ascii="Times New Roman" w:eastAsia="Arial" w:hAnsi="Times New Roman" w:cs="Times New Roman"/>
          <w:color w:val="0F243E" w:themeColor="text2" w:themeShade="80"/>
          <w:sz w:val="24"/>
          <w:szCs w:val="24"/>
        </w:rPr>
        <w:t>HR 9523900011100528248 uz model:00 i poziv na OIB ponuditelja</w:t>
      </w:r>
      <w:r w:rsidRPr="00EB502C">
        <w:rPr>
          <w:rFonts w:ascii="Times New Roman" w:eastAsia="Arial" w:hAnsi="Times New Roman" w:cs="Times New Roman"/>
          <w:color w:val="0F243E" w:themeColor="text2" w:themeShade="80"/>
          <w:sz w:val="24"/>
          <w:szCs w:val="24"/>
        </w:rPr>
        <w:t xml:space="preserve">, uz naznaku svrhe „jamstvo za </w:t>
      </w:r>
      <w:r>
        <w:rPr>
          <w:rFonts w:ascii="Times New Roman" w:eastAsia="Arial" w:hAnsi="Times New Roman" w:cs="Times New Roman"/>
          <w:color w:val="0F243E" w:themeColor="text2" w:themeShade="80"/>
          <w:sz w:val="24"/>
          <w:szCs w:val="24"/>
        </w:rPr>
        <w:t xml:space="preserve">uredno ispunjenje ugovornih obveza </w:t>
      </w:r>
      <w:r w:rsidRPr="00EB502C">
        <w:rPr>
          <w:rFonts w:ascii="Times New Roman" w:eastAsia="Arial" w:hAnsi="Times New Roman" w:cs="Times New Roman"/>
          <w:color w:val="0F243E" w:themeColor="text2" w:themeShade="80"/>
          <w:sz w:val="24"/>
          <w:szCs w:val="24"/>
        </w:rPr>
        <w:t xml:space="preserve">– </w:t>
      </w:r>
      <w:r w:rsidR="006101C7" w:rsidRPr="00B22DB5">
        <w:rPr>
          <w:rFonts w:ascii="Times New Roman" w:eastAsia="Arial" w:hAnsi="Times New Roman" w:cs="Times New Roman"/>
          <w:color w:val="0F243E" w:themeColor="text2" w:themeShade="80"/>
          <w:sz w:val="24"/>
          <w:szCs w:val="24"/>
        </w:rPr>
        <w:t>JSN-</w:t>
      </w:r>
      <w:r w:rsidR="00233460">
        <w:rPr>
          <w:rFonts w:ascii="Times New Roman" w:eastAsia="Arial" w:hAnsi="Times New Roman" w:cs="Times New Roman"/>
          <w:color w:val="0F243E" w:themeColor="text2" w:themeShade="80"/>
          <w:sz w:val="24"/>
          <w:szCs w:val="24"/>
        </w:rPr>
        <w:t>1</w:t>
      </w:r>
      <w:r w:rsidR="006101C7" w:rsidRPr="00B22DB5">
        <w:rPr>
          <w:rFonts w:ascii="Times New Roman" w:eastAsia="Arial" w:hAnsi="Times New Roman" w:cs="Times New Roman"/>
          <w:color w:val="0F243E" w:themeColor="text2" w:themeShade="80"/>
          <w:sz w:val="24"/>
          <w:szCs w:val="24"/>
        </w:rPr>
        <w:t>/202</w:t>
      </w:r>
      <w:r w:rsidR="00233460">
        <w:rPr>
          <w:rFonts w:ascii="Times New Roman" w:eastAsia="Arial" w:hAnsi="Times New Roman" w:cs="Times New Roman"/>
          <w:color w:val="0F243E" w:themeColor="text2" w:themeShade="80"/>
          <w:sz w:val="24"/>
          <w:szCs w:val="24"/>
        </w:rPr>
        <w:t>2</w:t>
      </w:r>
      <w:r w:rsidRPr="00EB502C">
        <w:rPr>
          <w:rFonts w:ascii="Times New Roman" w:eastAsia="Arial" w:hAnsi="Times New Roman" w:cs="Times New Roman"/>
          <w:color w:val="0F243E" w:themeColor="text2" w:themeShade="80"/>
          <w:sz w:val="24"/>
          <w:szCs w:val="24"/>
        </w:rPr>
        <w:t xml:space="preserve">“.  </w:t>
      </w:r>
    </w:p>
    <w:p w14:paraId="639E90CA" w14:textId="77777777" w:rsidR="007855AB" w:rsidRPr="0082128A" w:rsidRDefault="007855AB" w:rsidP="00954206">
      <w:pPr>
        <w:pStyle w:val="ListParagraph"/>
        <w:rPr>
          <w:rFonts w:eastAsia="Arial"/>
        </w:rPr>
      </w:pPr>
    </w:p>
    <w:p w14:paraId="67EF8FF0" w14:textId="77777777" w:rsidR="00E47482" w:rsidRPr="0082128A" w:rsidRDefault="00E47482" w:rsidP="0082128A">
      <w:pPr>
        <w:spacing w:before="0" w:after="0" w:line="240" w:lineRule="auto"/>
        <w:ind w:left="399"/>
        <w:rPr>
          <w:rFonts w:ascii="Times New Roman" w:eastAsia="Arial" w:hAnsi="Times New Roman" w:cs="Times New Roman"/>
          <w:color w:val="0F243E" w:themeColor="text2" w:themeShade="80"/>
        </w:rPr>
      </w:pPr>
    </w:p>
    <w:p w14:paraId="6103FAEE" w14:textId="12C2E8D3" w:rsidR="00E47482" w:rsidRPr="0082128A" w:rsidRDefault="00E47482" w:rsidP="00233460">
      <w:pPr>
        <w:pStyle w:val="ListParagraph"/>
        <w:numPr>
          <w:ilvl w:val="2"/>
          <w:numId w:val="34"/>
        </w:numPr>
        <w:shd w:val="clear" w:color="auto" w:fill="95B3D7" w:themeFill="accent1" w:themeFillTint="99"/>
        <w:rPr>
          <w:rFonts w:eastAsia="Arial"/>
        </w:rPr>
      </w:pPr>
      <w:r w:rsidRPr="0082128A">
        <w:rPr>
          <w:rFonts w:eastAsia="Arial"/>
        </w:rPr>
        <w:t>JAMSTVO ZA OTKLANJANJE NEDOSTATAKA U JAMSTVENOM ROKU</w:t>
      </w:r>
    </w:p>
    <w:p w14:paraId="70BE6CDA" w14:textId="77777777" w:rsidR="00E47482" w:rsidRPr="0082128A" w:rsidRDefault="00E47482" w:rsidP="0082128A">
      <w:pPr>
        <w:spacing w:before="0" w:after="0" w:line="240" w:lineRule="auto"/>
        <w:outlineLvl w:val="3"/>
        <w:rPr>
          <w:rFonts w:ascii="Times New Roman" w:eastAsia="Arial" w:hAnsi="Times New Roman" w:cs="Times New Roman"/>
          <w:bCs/>
          <w:color w:val="0F243E" w:themeColor="text2" w:themeShade="80"/>
        </w:rPr>
      </w:pPr>
    </w:p>
    <w:p w14:paraId="5462D2B7" w14:textId="09C38604" w:rsidR="00E47482" w:rsidRPr="0082128A" w:rsidRDefault="00E47482" w:rsidP="0082128A">
      <w:pPr>
        <w:spacing w:before="0" w:after="0" w:line="240" w:lineRule="auto"/>
        <w:ind w:left="0"/>
        <w:outlineLvl w:val="3"/>
        <w:rPr>
          <w:rFonts w:ascii="Times New Roman" w:eastAsia="Arial" w:hAnsi="Times New Roman" w:cs="Times New Roman"/>
          <w:bCs/>
          <w:color w:val="0F243E" w:themeColor="text2" w:themeShade="80"/>
        </w:rPr>
      </w:pPr>
      <w:r w:rsidRPr="0082128A">
        <w:rPr>
          <w:rFonts w:ascii="Times New Roman" w:eastAsia="Arial" w:hAnsi="Times New Roman" w:cs="Times New Roman"/>
          <w:bCs/>
          <w:color w:val="0F243E" w:themeColor="text2" w:themeShade="80"/>
        </w:rPr>
        <w:t xml:space="preserve">Gospodarski subjekt je obvezan u ponudi dostaviti </w:t>
      </w:r>
      <w:r w:rsidRPr="0082128A">
        <w:rPr>
          <w:rFonts w:ascii="Times New Roman" w:eastAsia="Arial" w:hAnsi="Times New Roman" w:cs="Times New Roman"/>
          <w:b/>
          <w:bCs/>
          <w:color w:val="FF0000"/>
        </w:rPr>
        <w:t>izjavu</w:t>
      </w:r>
      <w:r w:rsidRPr="0082128A">
        <w:rPr>
          <w:rFonts w:ascii="Times New Roman" w:eastAsia="Arial" w:hAnsi="Times New Roman" w:cs="Times New Roman"/>
          <w:bCs/>
          <w:color w:val="0F243E" w:themeColor="text2" w:themeShade="80"/>
        </w:rPr>
        <w:t xml:space="preserve"> o pravovremenom dostavljanju jamstava za otklanjanje nedostataka u jamstvenom roku, i to </w:t>
      </w:r>
      <w:r w:rsidR="004D4A52" w:rsidRPr="0082128A">
        <w:rPr>
          <w:rFonts w:ascii="Times New Roman" w:eastAsia="Arial" w:hAnsi="Times New Roman" w:cs="Times New Roman"/>
          <w:bCs/>
          <w:color w:val="0F243E" w:themeColor="text2" w:themeShade="80"/>
        </w:rPr>
        <w:t>bjanko zadužnice</w:t>
      </w:r>
      <w:r w:rsidR="007855AB">
        <w:rPr>
          <w:rFonts w:ascii="Times New Roman" w:eastAsia="Arial" w:hAnsi="Times New Roman" w:cs="Times New Roman"/>
          <w:bCs/>
          <w:color w:val="0F243E" w:themeColor="text2" w:themeShade="80"/>
        </w:rPr>
        <w:t xml:space="preserve"> ili novčani polog</w:t>
      </w:r>
      <w:r w:rsidRPr="0082128A">
        <w:rPr>
          <w:rFonts w:ascii="Times New Roman" w:eastAsia="Arial" w:hAnsi="Times New Roman" w:cs="Times New Roman"/>
          <w:bCs/>
          <w:color w:val="0F243E" w:themeColor="text2" w:themeShade="80"/>
        </w:rPr>
        <w:t xml:space="preserve"> </w:t>
      </w:r>
      <w:r w:rsidRPr="0082128A">
        <w:rPr>
          <w:rFonts w:ascii="Times New Roman" w:eastAsia="Arial" w:hAnsi="Times New Roman" w:cs="Times New Roman"/>
          <w:bCs/>
          <w:color w:val="0F243E" w:themeColor="text2" w:themeShade="80"/>
          <w:u w:val="single"/>
        </w:rPr>
        <w:t xml:space="preserve">na rok </w:t>
      </w:r>
      <w:r w:rsidR="00BD690C">
        <w:rPr>
          <w:rFonts w:ascii="Times New Roman" w:eastAsia="Arial" w:hAnsi="Times New Roman" w:cs="Times New Roman"/>
          <w:bCs/>
          <w:color w:val="0F243E" w:themeColor="text2" w:themeShade="80"/>
          <w:u w:val="single"/>
        </w:rPr>
        <w:t xml:space="preserve">od 2 godine. </w:t>
      </w:r>
      <w:r w:rsidRPr="0082128A">
        <w:rPr>
          <w:rFonts w:ascii="Times New Roman" w:eastAsia="Arial" w:hAnsi="Times New Roman" w:cs="Times New Roman"/>
          <w:bCs/>
          <w:color w:val="0F243E" w:themeColor="text2" w:themeShade="80"/>
        </w:rPr>
        <w:t xml:space="preserve"> </w:t>
      </w:r>
    </w:p>
    <w:p w14:paraId="6E3AA97E" w14:textId="77777777" w:rsidR="00E47482" w:rsidRPr="0082128A" w:rsidRDefault="00E47482" w:rsidP="0082128A">
      <w:pPr>
        <w:spacing w:before="0" w:after="0" w:line="240" w:lineRule="auto"/>
        <w:ind w:left="360"/>
        <w:outlineLvl w:val="3"/>
        <w:rPr>
          <w:rFonts w:ascii="Times New Roman" w:eastAsia="Arial" w:hAnsi="Times New Roman" w:cs="Times New Roman"/>
          <w:bCs/>
          <w:color w:val="0F243E" w:themeColor="text2" w:themeShade="80"/>
        </w:rPr>
      </w:pPr>
    </w:p>
    <w:p w14:paraId="621C39E3" w14:textId="04F7E861" w:rsidR="00E47482" w:rsidRPr="0082128A" w:rsidRDefault="00E47482" w:rsidP="00923AAD">
      <w:pPr>
        <w:spacing w:before="0" w:after="0" w:line="240" w:lineRule="auto"/>
        <w:ind w:left="0"/>
        <w:rPr>
          <w:rFonts w:ascii="Times New Roman" w:eastAsia="Arial" w:hAnsi="Times New Roman" w:cs="Times New Roman"/>
          <w:bCs/>
          <w:color w:val="0F243E" w:themeColor="text2" w:themeShade="80"/>
        </w:rPr>
      </w:pPr>
      <w:r w:rsidRPr="0082128A">
        <w:rPr>
          <w:rFonts w:ascii="Times New Roman" w:eastAsia="Arial" w:hAnsi="Times New Roman" w:cs="Times New Roman"/>
          <w:bCs/>
          <w:color w:val="0F243E" w:themeColor="text2" w:themeShade="80"/>
        </w:rPr>
        <w:t>Ovo jamstvo Naručitelj će aktivirati u slučaju da odabrani ponuditelj u jamstvenom roku ne ispuni svoju obvezu otklanjanja nedostataka koju ima po osnovi jamstva ili s naslova naknade štete. Jamstvo za otklanjanje nedostataka odabrani ponuditelj dužan je dostaviti Naručitelju u roku od 8 (osam) dana od dana izvršene primopredaje radova, a najkasnije uz dostavu okončane situacije. Neiskorišteno jamstvo će biti vraćeno odabranom ponuditelju po izvršenim obvezama iz ugovora, odnosno po isteku njegova važenja.</w:t>
      </w:r>
    </w:p>
    <w:p w14:paraId="6FE5A2E3"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rPr>
      </w:pPr>
    </w:p>
    <w:p w14:paraId="4937AB73" w14:textId="77777777" w:rsidR="006101C7" w:rsidRPr="00917AB5" w:rsidRDefault="006101C7" w:rsidP="006101C7">
      <w:pPr>
        <w:spacing w:after="0" w:line="240" w:lineRule="auto"/>
        <w:rPr>
          <w:rFonts w:ascii="Times New Roman" w:eastAsia="Arial" w:hAnsi="Times New Roman" w:cs="Times New Roman"/>
          <w:b/>
          <w:color w:val="0F243E" w:themeColor="text2" w:themeShade="80"/>
        </w:rPr>
      </w:pPr>
      <w:r w:rsidRPr="00917AB5">
        <w:rPr>
          <w:rFonts w:ascii="Times New Roman" w:eastAsia="Arial" w:hAnsi="Times New Roman" w:cs="Times New Roman"/>
          <w:b/>
          <w:color w:val="0F243E" w:themeColor="text2" w:themeShade="80"/>
        </w:rPr>
        <w:t>Novčani polog</w:t>
      </w:r>
    </w:p>
    <w:p w14:paraId="77B9288D" w14:textId="77777777" w:rsidR="006101C7" w:rsidRPr="00917AB5" w:rsidRDefault="006101C7" w:rsidP="006101C7">
      <w:pPr>
        <w:spacing w:after="0" w:line="240" w:lineRule="auto"/>
        <w:rPr>
          <w:rFonts w:ascii="Times New Roman" w:eastAsia="Arial" w:hAnsi="Times New Roman" w:cs="Times New Roman"/>
          <w:b/>
          <w:color w:val="0F243E" w:themeColor="text2" w:themeShade="80"/>
        </w:rPr>
      </w:pPr>
    </w:p>
    <w:p w14:paraId="155597E5" w14:textId="5358FC09" w:rsidR="006101C7" w:rsidRDefault="006101C7" w:rsidP="006101C7">
      <w:pPr>
        <w:pStyle w:val="HTMLPreformatted"/>
        <w:jc w:val="both"/>
        <w:rPr>
          <w:rFonts w:ascii="Times New Roman" w:eastAsia="Arial" w:hAnsi="Times New Roman" w:cs="Times New Roman"/>
          <w:color w:val="0F243E" w:themeColor="text2" w:themeShade="80"/>
          <w:sz w:val="24"/>
          <w:szCs w:val="24"/>
        </w:rPr>
      </w:pPr>
      <w:r w:rsidRPr="00EB502C">
        <w:rPr>
          <w:rFonts w:ascii="Times New Roman" w:eastAsia="Arial" w:hAnsi="Times New Roman" w:cs="Times New Roman"/>
          <w:color w:val="0F243E" w:themeColor="text2" w:themeShade="80"/>
          <w:sz w:val="24"/>
          <w:szCs w:val="24"/>
        </w:rPr>
        <w:t xml:space="preserve">Umjesto dostavljanja </w:t>
      </w:r>
      <w:r>
        <w:rPr>
          <w:rFonts w:ascii="Times New Roman" w:eastAsia="Arial" w:hAnsi="Times New Roman" w:cs="Times New Roman"/>
          <w:color w:val="0F243E" w:themeColor="text2" w:themeShade="80"/>
          <w:sz w:val="24"/>
          <w:szCs w:val="24"/>
        </w:rPr>
        <w:t xml:space="preserve">jamstva za otklanjanje nedostataka u jamstvenom roku </w:t>
      </w:r>
      <w:r w:rsidRPr="00EB502C">
        <w:rPr>
          <w:rFonts w:ascii="Times New Roman" w:eastAsia="Arial" w:hAnsi="Times New Roman" w:cs="Times New Roman"/>
          <w:color w:val="0F243E" w:themeColor="text2" w:themeShade="80"/>
          <w:sz w:val="24"/>
          <w:szCs w:val="24"/>
        </w:rPr>
        <w:t xml:space="preserve">u obliku </w:t>
      </w:r>
      <w:r>
        <w:rPr>
          <w:rFonts w:ascii="Times New Roman" w:eastAsia="Arial" w:hAnsi="Times New Roman" w:cs="Times New Roman"/>
          <w:color w:val="0F243E" w:themeColor="text2" w:themeShade="80"/>
          <w:sz w:val="24"/>
          <w:szCs w:val="24"/>
        </w:rPr>
        <w:t>bjanko zadužnice</w:t>
      </w:r>
      <w:r w:rsidRPr="00EB502C">
        <w:rPr>
          <w:rFonts w:ascii="Times New Roman" w:eastAsia="Arial" w:hAnsi="Times New Roman" w:cs="Times New Roman"/>
          <w:color w:val="0F243E" w:themeColor="text2" w:themeShade="80"/>
          <w:sz w:val="24"/>
          <w:szCs w:val="24"/>
        </w:rPr>
        <w:t xml:space="preserve"> </w:t>
      </w:r>
      <w:r w:rsidRPr="00647933">
        <w:rPr>
          <w:rFonts w:ascii="Times New Roman" w:eastAsia="Arial" w:hAnsi="Times New Roman" w:cs="Times New Roman"/>
          <w:color w:val="0F243E" w:themeColor="text2" w:themeShade="80"/>
          <w:sz w:val="24"/>
          <w:szCs w:val="24"/>
        </w:rPr>
        <w:t xml:space="preserve">Naručitelj prihvaća uplatu novčanog pologa, i to na žiro-račun naručitelja broj </w:t>
      </w:r>
      <w:r>
        <w:rPr>
          <w:rFonts w:ascii="Times New Roman" w:eastAsia="Arial" w:hAnsi="Times New Roman" w:cs="Times New Roman"/>
          <w:color w:val="0F243E" w:themeColor="text2" w:themeShade="80"/>
          <w:sz w:val="24"/>
          <w:szCs w:val="24"/>
        </w:rPr>
        <w:t xml:space="preserve">IBAN </w:t>
      </w:r>
      <w:r w:rsidR="00B22DB5" w:rsidRPr="00B22DB5">
        <w:rPr>
          <w:rFonts w:ascii="Times New Roman" w:eastAsia="Arial" w:hAnsi="Times New Roman" w:cs="Times New Roman"/>
          <w:color w:val="0F243E" w:themeColor="text2" w:themeShade="80"/>
          <w:sz w:val="24"/>
          <w:szCs w:val="24"/>
        </w:rPr>
        <w:t>HR 9523900011100528248 uz model:00 i poziv na OIB ponuditelja</w:t>
      </w:r>
      <w:r w:rsidRPr="00EB502C">
        <w:rPr>
          <w:rFonts w:ascii="Times New Roman" w:eastAsia="Arial" w:hAnsi="Times New Roman" w:cs="Times New Roman"/>
          <w:color w:val="0F243E" w:themeColor="text2" w:themeShade="80"/>
          <w:sz w:val="24"/>
          <w:szCs w:val="24"/>
        </w:rPr>
        <w:t xml:space="preserve">, uz naznaku svrhe „jamstvo za </w:t>
      </w:r>
      <w:r>
        <w:rPr>
          <w:rFonts w:ascii="Times New Roman" w:eastAsia="Arial" w:hAnsi="Times New Roman" w:cs="Times New Roman"/>
          <w:color w:val="0F243E" w:themeColor="text2" w:themeShade="80"/>
          <w:sz w:val="24"/>
          <w:szCs w:val="24"/>
        </w:rPr>
        <w:t xml:space="preserve">uredno ispunjenje ugovornih obveza </w:t>
      </w:r>
      <w:r w:rsidRPr="00EB502C">
        <w:rPr>
          <w:rFonts w:ascii="Times New Roman" w:eastAsia="Arial" w:hAnsi="Times New Roman" w:cs="Times New Roman"/>
          <w:color w:val="0F243E" w:themeColor="text2" w:themeShade="80"/>
          <w:sz w:val="24"/>
          <w:szCs w:val="24"/>
        </w:rPr>
        <w:t xml:space="preserve">– </w:t>
      </w:r>
      <w:r w:rsidRPr="00B22DB5">
        <w:rPr>
          <w:rFonts w:ascii="Times New Roman" w:eastAsia="Arial" w:hAnsi="Times New Roman" w:cs="Times New Roman"/>
          <w:color w:val="0F243E" w:themeColor="text2" w:themeShade="80"/>
          <w:sz w:val="24"/>
          <w:szCs w:val="24"/>
        </w:rPr>
        <w:t>JSN-</w:t>
      </w:r>
      <w:r w:rsidR="00233460">
        <w:rPr>
          <w:rFonts w:ascii="Times New Roman" w:eastAsia="Arial" w:hAnsi="Times New Roman" w:cs="Times New Roman"/>
          <w:color w:val="0F243E" w:themeColor="text2" w:themeShade="80"/>
          <w:sz w:val="24"/>
          <w:szCs w:val="24"/>
        </w:rPr>
        <w:t>1</w:t>
      </w:r>
      <w:r w:rsidRPr="00B22DB5">
        <w:rPr>
          <w:rFonts w:ascii="Times New Roman" w:eastAsia="Arial" w:hAnsi="Times New Roman" w:cs="Times New Roman"/>
          <w:color w:val="0F243E" w:themeColor="text2" w:themeShade="80"/>
          <w:sz w:val="24"/>
          <w:szCs w:val="24"/>
        </w:rPr>
        <w:t>/202</w:t>
      </w:r>
      <w:r w:rsidR="00233460">
        <w:rPr>
          <w:rFonts w:ascii="Times New Roman" w:eastAsia="Arial" w:hAnsi="Times New Roman" w:cs="Times New Roman"/>
          <w:color w:val="0F243E" w:themeColor="text2" w:themeShade="80"/>
          <w:sz w:val="24"/>
          <w:szCs w:val="24"/>
        </w:rPr>
        <w:t>2</w:t>
      </w:r>
      <w:r w:rsidRPr="00EB502C">
        <w:rPr>
          <w:rFonts w:ascii="Times New Roman" w:eastAsia="Arial" w:hAnsi="Times New Roman" w:cs="Times New Roman"/>
          <w:color w:val="0F243E" w:themeColor="text2" w:themeShade="80"/>
          <w:sz w:val="24"/>
          <w:szCs w:val="24"/>
        </w:rPr>
        <w:t xml:space="preserve">“.  </w:t>
      </w:r>
    </w:p>
    <w:p w14:paraId="57A6CE1B" w14:textId="4A4D66C9" w:rsidR="00E47482" w:rsidRPr="00B22DB5" w:rsidRDefault="00E47482" w:rsidP="0082128A">
      <w:pPr>
        <w:spacing w:before="0" w:after="0" w:line="240" w:lineRule="auto"/>
        <w:rPr>
          <w:rFonts w:ascii="Times New Roman" w:eastAsia="Arial" w:hAnsi="Times New Roman" w:cs="Times New Roman"/>
          <w:color w:val="0F243E" w:themeColor="text2" w:themeShade="80"/>
          <w:lang w:eastAsia="hr-HR"/>
        </w:rPr>
      </w:pPr>
    </w:p>
    <w:p w14:paraId="166D11BA" w14:textId="714DC4D7" w:rsidR="006101C7" w:rsidRDefault="006101C7" w:rsidP="0082128A">
      <w:pPr>
        <w:spacing w:before="0" w:after="0" w:line="240" w:lineRule="auto"/>
        <w:rPr>
          <w:rFonts w:ascii="Times New Roman" w:eastAsia="Arial" w:hAnsi="Times New Roman" w:cs="Times New Roman"/>
          <w:bCs/>
          <w:color w:val="0F243E" w:themeColor="text2" w:themeShade="80"/>
        </w:rPr>
      </w:pPr>
    </w:p>
    <w:p w14:paraId="4F8555C1" w14:textId="77777777" w:rsidR="006101C7" w:rsidRPr="0082128A" w:rsidRDefault="006101C7" w:rsidP="0082128A">
      <w:pPr>
        <w:spacing w:before="0" w:after="0" w:line="240" w:lineRule="auto"/>
        <w:rPr>
          <w:rFonts w:ascii="Times New Roman" w:eastAsia="Arial" w:hAnsi="Times New Roman" w:cs="Times New Roman"/>
          <w:bCs/>
          <w:color w:val="0F243E" w:themeColor="text2" w:themeShade="80"/>
        </w:rPr>
      </w:pPr>
    </w:p>
    <w:p w14:paraId="353DD486" w14:textId="01B509CA" w:rsidR="00E47482" w:rsidRPr="0082128A" w:rsidRDefault="00E47482" w:rsidP="0082128A">
      <w:pPr>
        <w:pStyle w:val="pt-normalweb-000013"/>
        <w:numPr>
          <w:ilvl w:val="1"/>
          <w:numId w:val="34"/>
        </w:numPr>
        <w:shd w:val="clear" w:color="auto" w:fill="95B3D7" w:themeFill="accent1" w:themeFillTint="99"/>
        <w:spacing w:before="0" w:beforeAutospacing="0" w:after="0" w:afterAutospacing="0"/>
        <w:rPr>
          <w:rFonts w:eastAsia="Arial"/>
          <w:b/>
          <w:bCs/>
          <w:color w:val="0F243E" w:themeColor="text2" w:themeShade="80"/>
          <w:sz w:val="22"/>
          <w:szCs w:val="22"/>
        </w:rPr>
      </w:pPr>
      <w:r w:rsidRPr="0082128A">
        <w:rPr>
          <w:rFonts w:eastAsia="Arial"/>
          <w:b/>
          <w:bCs/>
          <w:color w:val="0F243E" w:themeColor="text2" w:themeShade="80"/>
          <w:sz w:val="22"/>
          <w:szCs w:val="22"/>
        </w:rPr>
        <w:t xml:space="preserve">DATUM, VRIJEME I MJESTO OTVARANJA PONUDA </w:t>
      </w:r>
    </w:p>
    <w:p w14:paraId="200EF60B" w14:textId="77777777" w:rsidR="00E47482" w:rsidRPr="0082128A" w:rsidRDefault="00E47482" w:rsidP="0082128A">
      <w:pPr>
        <w:tabs>
          <w:tab w:val="num" w:pos="1440"/>
        </w:tabs>
        <w:spacing w:before="0" w:after="0" w:line="240" w:lineRule="auto"/>
        <w:rPr>
          <w:rFonts w:ascii="Times New Roman" w:eastAsia="Arial" w:hAnsi="Times New Roman" w:cs="Times New Roman"/>
          <w:bCs/>
          <w:color w:val="0F243E" w:themeColor="text2" w:themeShade="80"/>
        </w:rPr>
      </w:pPr>
    </w:p>
    <w:p w14:paraId="7901C3E8" w14:textId="77777777" w:rsidR="00E47482" w:rsidRPr="0082128A" w:rsidRDefault="00E47482" w:rsidP="0082128A">
      <w:pPr>
        <w:tabs>
          <w:tab w:val="num" w:pos="1440"/>
        </w:tabs>
        <w:spacing w:before="0" w:after="0" w:line="240" w:lineRule="auto"/>
        <w:rPr>
          <w:rFonts w:ascii="Times New Roman" w:eastAsia="Arial" w:hAnsi="Times New Roman" w:cs="Times New Roman"/>
          <w:bCs/>
          <w:color w:val="0F243E" w:themeColor="text2" w:themeShade="80"/>
        </w:rPr>
      </w:pPr>
      <w:r w:rsidRPr="0082128A">
        <w:rPr>
          <w:rFonts w:ascii="Times New Roman" w:eastAsia="Arial" w:hAnsi="Times New Roman" w:cs="Times New Roman"/>
          <w:bCs/>
          <w:color w:val="0F243E" w:themeColor="text2" w:themeShade="80"/>
        </w:rPr>
        <w:t xml:space="preserve">Krajnji rok za dostavu ponuda  je: </w:t>
      </w:r>
    </w:p>
    <w:p w14:paraId="53C59929" w14:textId="77777777" w:rsidR="00E47482" w:rsidRPr="0082128A" w:rsidRDefault="00E47482" w:rsidP="0082128A">
      <w:pPr>
        <w:tabs>
          <w:tab w:val="num" w:pos="1440"/>
        </w:tabs>
        <w:spacing w:before="0" w:after="0" w:line="240" w:lineRule="auto"/>
        <w:rPr>
          <w:rFonts w:ascii="Times New Roman" w:eastAsia="Arial" w:hAnsi="Times New Roman" w:cs="Times New Roman"/>
          <w:bCs/>
          <w:color w:val="0F243E" w:themeColor="text2" w:themeShade="80"/>
        </w:rPr>
      </w:pPr>
      <w:r w:rsidRPr="0082128A">
        <w:rPr>
          <w:rFonts w:ascii="Times New Roman" w:eastAsia="Arial" w:hAnsi="Times New Roman" w:cs="Times New Roman"/>
          <w:bCs/>
          <w:color w:val="0F243E" w:themeColor="text2" w:themeShade="80"/>
        </w:rPr>
        <w:t xml:space="preserve"> </w:t>
      </w:r>
    </w:p>
    <w:p w14:paraId="5E9199BA" w14:textId="0F024202" w:rsidR="00E47482" w:rsidRPr="000654B6" w:rsidRDefault="00233460" w:rsidP="0082128A">
      <w:pPr>
        <w:tabs>
          <w:tab w:val="num" w:pos="1440"/>
        </w:tabs>
        <w:spacing w:before="0" w:after="0" w:line="240" w:lineRule="auto"/>
        <w:ind w:left="360"/>
        <w:jc w:val="center"/>
        <w:rPr>
          <w:rFonts w:ascii="Times New Roman" w:eastAsia="Arial" w:hAnsi="Times New Roman" w:cs="Times New Roman"/>
          <w:b/>
          <w:bCs/>
          <w:color w:val="FF0000"/>
        </w:rPr>
      </w:pPr>
      <w:r>
        <w:rPr>
          <w:rFonts w:ascii="Times New Roman" w:eastAsia="Arial" w:hAnsi="Times New Roman" w:cs="Times New Roman"/>
          <w:b/>
          <w:bCs/>
          <w:color w:val="FF0000"/>
        </w:rPr>
        <w:t>05. prosinca 2022</w:t>
      </w:r>
      <w:r w:rsidR="000654B6" w:rsidRPr="00542C99">
        <w:rPr>
          <w:rFonts w:ascii="Times New Roman" w:eastAsia="Arial" w:hAnsi="Times New Roman" w:cs="Times New Roman"/>
          <w:b/>
          <w:bCs/>
          <w:color w:val="FF0000"/>
        </w:rPr>
        <w:t>. u 12:00 sati</w:t>
      </w:r>
    </w:p>
    <w:p w14:paraId="12C35AA0" w14:textId="77777777" w:rsidR="00E47482" w:rsidRPr="0082128A" w:rsidRDefault="00E47482" w:rsidP="0082128A">
      <w:pPr>
        <w:tabs>
          <w:tab w:val="num" w:pos="1440"/>
        </w:tabs>
        <w:spacing w:before="0" w:after="0" w:line="240" w:lineRule="auto"/>
        <w:rPr>
          <w:rFonts w:ascii="Times New Roman" w:eastAsia="Arial" w:hAnsi="Times New Roman" w:cs="Times New Roman"/>
          <w:bCs/>
          <w:color w:val="0F243E" w:themeColor="text2" w:themeShade="80"/>
        </w:rPr>
      </w:pPr>
      <w:r w:rsidRPr="0082128A">
        <w:rPr>
          <w:rFonts w:ascii="Times New Roman" w:eastAsia="Arial" w:hAnsi="Times New Roman" w:cs="Times New Roman"/>
          <w:bCs/>
          <w:color w:val="0F243E" w:themeColor="text2" w:themeShade="80"/>
        </w:rPr>
        <w:t xml:space="preserve">mjesto podnošenja ponuda:          </w:t>
      </w:r>
    </w:p>
    <w:p w14:paraId="6B786EBC" w14:textId="77777777" w:rsidR="00E47482" w:rsidRPr="0082128A" w:rsidRDefault="00E47482" w:rsidP="0082128A">
      <w:pPr>
        <w:tabs>
          <w:tab w:val="num" w:pos="1440"/>
        </w:tabs>
        <w:spacing w:before="0" w:after="0" w:line="240" w:lineRule="auto"/>
        <w:rPr>
          <w:rFonts w:ascii="Times New Roman" w:eastAsia="Arial" w:hAnsi="Times New Roman" w:cs="Times New Roman"/>
          <w:bCs/>
          <w:color w:val="0F243E" w:themeColor="text2" w:themeShade="80"/>
        </w:rPr>
      </w:pPr>
      <w:r w:rsidRPr="0082128A">
        <w:rPr>
          <w:rFonts w:ascii="Times New Roman" w:eastAsia="Arial" w:hAnsi="Times New Roman" w:cs="Times New Roman"/>
          <w:bCs/>
          <w:color w:val="0F243E" w:themeColor="text2" w:themeShade="80"/>
        </w:rPr>
        <w:t xml:space="preserve">    </w:t>
      </w:r>
    </w:p>
    <w:p w14:paraId="0D060944" w14:textId="77777777" w:rsidR="00BD690C" w:rsidRPr="00BD690C" w:rsidRDefault="00BD690C" w:rsidP="00BD690C">
      <w:pPr>
        <w:spacing w:before="0" w:after="0" w:line="240" w:lineRule="auto"/>
        <w:jc w:val="center"/>
        <w:rPr>
          <w:rFonts w:ascii="Times New Roman" w:eastAsia="Arial" w:hAnsi="Times New Roman" w:cs="Times New Roman"/>
          <w:b/>
          <w:color w:val="0F243E" w:themeColor="text2" w:themeShade="80"/>
        </w:rPr>
      </w:pPr>
      <w:r w:rsidRPr="00BD690C">
        <w:rPr>
          <w:rFonts w:ascii="Times New Roman" w:eastAsia="Arial" w:hAnsi="Times New Roman" w:cs="Times New Roman"/>
          <w:b/>
          <w:color w:val="0F243E" w:themeColor="text2" w:themeShade="80"/>
        </w:rPr>
        <w:t>Gospodarska zona Kukuzovac d.o.o. Sinj</w:t>
      </w:r>
    </w:p>
    <w:p w14:paraId="3B9E1E64" w14:textId="77777777" w:rsidR="00BD690C" w:rsidRPr="00BD690C" w:rsidRDefault="00BD690C" w:rsidP="00BD690C">
      <w:pPr>
        <w:spacing w:before="0" w:after="0" w:line="240" w:lineRule="auto"/>
        <w:jc w:val="center"/>
        <w:rPr>
          <w:rFonts w:ascii="Times New Roman" w:eastAsia="Arial" w:hAnsi="Times New Roman" w:cs="Times New Roman"/>
          <w:b/>
          <w:color w:val="0F243E" w:themeColor="text2" w:themeShade="80"/>
        </w:rPr>
      </w:pPr>
      <w:r w:rsidRPr="00BD690C">
        <w:rPr>
          <w:rFonts w:ascii="Times New Roman" w:eastAsia="Arial" w:hAnsi="Times New Roman" w:cs="Times New Roman"/>
          <w:b/>
          <w:color w:val="0F243E" w:themeColor="text2" w:themeShade="80"/>
        </w:rPr>
        <w:t>Dragašev prolaz 24</w:t>
      </w:r>
    </w:p>
    <w:p w14:paraId="77132BED" w14:textId="3C00AE02" w:rsidR="00520754" w:rsidRPr="00BD690C" w:rsidRDefault="00BD690C" w:rsidP="00BD690C">
      <w:pPr>
        <w:tabs>
          <w:tab w:val="num" w:pos="1440"/>
        </w:tabs>
        <w:spacing w:before="0" w:after="0" w:line="240" w:lineRule="auto"/>
        <w:jc w:val="center"/>
        <w:rPr>
          <w:rFonts w:ascii="Times New Roman" w:eastAsia="Arial" w:hAnsi="Times New Roman" w:cs="Times New Roman"/>
          <w:b/>
          <w:color w:val="0F243E" w:themeColor="text2" w:themeShade="80"/>
        </w:rPr>
      </w:pPr>
      <w:r w:rsidRPr="00BD690C">
        <w:rPr>
          <w:rFonts w:ascii="Times New Roman" w:eastAsia="Arial" w:hAnsi="Times New Roman" w:cs="Times New Roman"/>
          <w:b/>
          <w:color w:val="0F243E" w:themeColor="text2" w:themeShade="80"/>
        </w:rPr>
        <w:t>21230 Sinj</w:t>
      </w:r>
    </w:p>
    <w:p w14:paraId="427478B3" w14:textId="77777777" w:rsidR="00BD690C" w:rsidRDefault="00BD690C" w:rsidP="0082128A">
      <w:pPr>
        <w:spacing w:before="0" w:after="0" w:line="240" w:lineRule="auto"/>
        <w:ind w:left="0"/>
        <w:rPr>
          <w:rFonts w:ascii="Times New Roman" w:eastAsia="Arial" w:hAnsi="Times New Roman" w:cs="Times New Roman"/>
          <w:color w:val="0F243E" w:themeColor="text2" w:themeShade="80"/>
        </w:rPr>
      </w:pPr>
    </w:p>
    <w:p w14:paraId="752BBAC0" w14:textId="3AF41FCB"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Podaci o zaprimljenim ponudama, ponuditeljima i broju ponuda tajni su do otvaranja ponuda.</w:t>
      </w:r>
    </w:p>
    <w:p w14:paraId="29A84DEA" w14:textId="77777777" w:rsidR="00E47482" w:rsidRPr="0082128A" w:rsidRDefault="00E47482" w:rsidP="0082128A">
      <w:pPr>
        <w:spacing w:before="0" w:after="0" w:line="240" w:lineRule="auto"/>
        <w:rPr>
          <w:rFonts w:ascii="Times New Roman" w:hAnsi="Times New Roman" w:cs="Times New Roman"/>
          <w:color w:val="0F243E" w:themeColor="text2" w:themeShade="80"/>
        </w:rPr>
      </w:pPr>
    </w:p>
    <w:p w14:paraId="38C1CEB8" w14:textId="28200E99" w:rsidR="00E47482" w:rsidRPr="0082128A" w:rsidRDefault="00E47482" w:rsidP="0082128A">
      <w:pPr>
        <w:spacing w:before="0" w:after="0" w:line="240" w:lineRule="auto"/>
        <w:ind w:left="0"/>
        <w:rPr>
          <w:rFonts w:ascii="Times New Roman" w:hAnsi="Times New Roman" w:cs="Times New Roman"/>
          <w:color w:val="0F243E" w:themeColor="text2" w:themeShade="80"/>
        </w:rPr>
      </w:pPr>
      <w:r w:rsidRPr="0082128A">
        <w:rPr>
          <w:rFonts w:ascii="Times New Roman" w:hAnsi="Times New Roman" w:cs="Times New Roman"/>
          <w:color w:val="0F243E" w:themeColor="text2" w:themeShade="80"/>
        </w:rPr>
        <w:lastRenderedPageBreak/>
        <w:t>Ovlaštene osobe Naručitelja imat će uvid u sadržaj ponude tek po isteku roka za njihovu dostavu.</w:t>
      </w:r>
    </w:p>
    <w:p w14:paraId="7E2431F8" w14:textId="77777777" w:rsidR="00E47482" w:rsidRPr="0082128A" w:rsidRDefault="00E47482" w:rsidP="0082128A">
      <w:pPr>
        <w:spacing w:before="0" w:after="0" w:line="240" w:lineRule="auto"/>
        <w:rPr>
          <w:rFonts w:ascii="Times New Roman" w:hAnsi="Times New Roman" w:cs="Times New Roman"/>
          <w:color w:val="0F243E" w:themeColor="text2" w:themeShade="80"/>
        </w:rPr>
      </w:pPr>
    </w:p>
    <w:p w14:paraId="4D9E0216" w14:textId="1131F7B7" w:rsidR="00E47482" w:rsidRPr="0082128A" w:rsidRDefault="00E47482" w:rsidP="0082128A">
      <w:pPr>
        <w:spacing w:before="0" w:after="0" w:line="240" w:lineRule="auto"/>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Ponude se otvaraju:</w:t>
      </w:r>
    </w:p>
    <w:p w14:paraId="41C2DDBC" w14:textId="77777777" w:rsidR="00E47482" w:rsidRPr="0082128A" w:rsidRDefault="00E47482" w:rsidP="0082128A">
      <w:pPr>
        <w:tabs>
          <w:tab w:val="num" w:pos="1440"/>
        </w:tabs>
        <w:spacing w:before="0" w:after="0" w:line="240" w:lineRule="auto"/>
        <w:rPr>
          <w:rFonts w:ascii="Times New Roman" w:eastAsia="Arial" w:hAnsi="Times New Roman" w:cs="Times New Roman"/>
          <w:bCs/>
          <w:color w:val="0F243E" w:themeColor="text2" w:themeShade="80"/>
        </w:rPr>
      </w:pPr>
    </w:p>
    <w:p w14:paraId="075A6A4C" w14:textId="7E32719D" w:rsidR="000654B6" w:rsidRPr="000654B6" w:rsidRDefault="00233460" w:rsidP="000654B6">
      <w:pPr>
        <w:tabs>
          <w:tab w:val="num" w:pos="1440"/>
        </w:tabs>
        <w:spacing w:before="0" w:after="0" w:line="240" w:lineRule="auto"/>
        <w:ind w:left="360"/>
        <w:jc w:val="center"/>
        <w:rPr>
          <w:rFonts w:ascii="Times New Roman" w:eastAsia="Arial" w:hAnsi="Times New Roman" w:cs="Times New Roman"/>
          <w:b/>
          <w:bCs/>
          <w:color w:val="FF0000"/>
        </w:rPr>
      </w:pPr>
      <w:r>
        <w:rPr>
          <w:rFonts w:ascii="Times New Roman" w:eastAsia="Arial" w:hAnsi="Times New Roman" w:cs="Times New Roman"/>
          <w:b/>
          <w:bCs/>
          <w:color w:val="FF0000"/>
        </w:rPr>
        <w:t>05. prosinca 2022</w:t>
      </w:r>
      <w:r w:rsidR="000654B6" w:rsidRPr="00542C99">
        <w:rPr>
          <w:rFonts w:ascii="Times New Roman" w:eastAsia="Arial" w:hAnsi="Times New Roman" w:cs="Times New Roman"/>
          <w:b/>
          <w:bCs/>
          <w:color w:val="FF0000"/>
        </w:rPr>
        <w:t>. u 12:00 sati</w:t>
      </w:r>
    </w:p>
    <w:p w14:paraId="704DF72C"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7A103D28"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na adresi:</w:t>
      </w:r>
    </w:p>
    <w:p w14:paraId="62369C6E" w14:textId="77777777" w:rsidR="00BD690C" w:rsidRPr="00BD690C" w:rsidRDefault="00BD690C" w:rsidP="00BD690C">
      <w:pPr>
        <w:spacing w:before="0" w:after="0" w:line="240" w:lineRule="auto"/>
        <w:jc w:val="center"/>
        <w:rPr>
          <w:rFonts w:ascii="Times New Roman" w:eastAsia="Arial" w:hAnsi="Times New Roman" w:cs="Times New Roman"/>
          <w:b/>
          <w:color w:val="0F243E" w:themeColor="text2" w:themeShade="80"/>
        </w:rPr>
      </w:pPr>
      <w:r w:rsidRPr="00BD690C">
        <w:rPr>
          <w:rFonts w:ascii="Times New Roman" w:eastAsia="Arial" w:hAnsi="Times New Roman" w:cs="Times New Roman"/>
          <w:b/>
          <w:color w:val="0F243E" w:themeColor="text2" w:themeShade="80"/>
        </w:rPr>
        <w:t>Gospodarska zona Kukuzovac d.o.o. Sinj</w:t>
      </w:r>
    </w:p>
    <w:p w14:paraId="641C15E1" w14:textId="77777777" w:rsidR="00BD690C" w:rsidRPr="00BD690C" w:rsidRDefault="00BD690C" w:rsidP="00BD690C">
      <w:pPr>
        <w:spacing w:before="0" w:after="0" w:line="240" w:lineRule="auto"/>
        <w:jc w:val="center"/>
        <w:rPr>
          <w:rFonts w:ascii="Times New Roman" w:eastAsia="Arial" w:hAnsi="Times New Roman" w:cs="Times New Roman"/>
          <w:b/>
          <w:color w:val="0F243E" w:themeColor="text2" w:themeShade="80"/>
        </w:rPr>
      </w:pPr>
      <w:r w:rsidRPr="00BD690C">
        <w:rPr>
          <w:rFonts w:ascii="Times New Roman" w:eastAsia="Arial" w:hAnsi="Times New Roman" w:cs="Times New Roman"/>
          <w:b/>
          <w:color w:val="0F243E" w:themeColor="text2" w:themeShade="80"/>
        </w:rPr>
        <w:t>Dragašev prolaz 24</w:t>
      </w:r>
    </w:p>
    <w:p w14:paraId="686CB8F3" w14:textId="04B39D9E" w:rsidR="00BD690C" w:rsidRDefault="00BD690C" w:rsidP="00BD690C">
      <w:pPr>
        <w:spacing w:before="0" w:after="0" w:line="240" w:lineRule="auto"/>
        <w:jc w:val="center"/>
        <w:rPr>
          <w:rFonts w:ascii="Times New Roman" w:eastAsia="Arial" w:hAnsi="Times New Roman" w:cs="Times New Roman"/>
          <w:color w:val="0F243E" w:themeColor="text2" w:themeShade="80"/>
        </w:rPr>
      </w:pPr>
      <w:r w:rsidRPr="00BD690C">
        <w:rPr>
          <w:rFonts w:ascii="Times New Roman" w:eastAsia="Arial" w:hAnsi="Times New Roman" w:cs="Times New Roman"/>
          <w:b/>
          <w:color w:val="0F243E" w:themeColor="text2" w:themeShade="80"/>
        </w:rPr>
        <w:t>21230 Sinj</w:t>
      </w:r>
    </w:p>
    <w:p w14:paraId="593FEEA9" w14:textId="77777777" w:rsidR="00BD690C" w:rsidRDefault="00BD690C" w:rsidP="00BD690C">
      <w:pPr>
        <w:spacing w:before="0" w:after="0" w:line="240" w:lineRule="auto"/>
        <w:rPr>
          <w:rFonts w:ascii="Times New Roman" w:eastAsia="Arial" w:hAnsi="Times New Roman" w:cs="Times New Roman"/>
          <w:color w:val="0F243E" w:themeColor="text2" w:themeShade="80"/>
        </w:rPr>
      </w:pPr>
    </w:p>
    <w:p w14:paraId="6EB189AF" w14:textId="2E0036B8" w:rsidR="00E47482" w:rsidRPr="0082128A" w:rsidRDefault="00E47482" w:rsidP="00BD690C">
      <w:pPr>
        <w:spacing w:before="0" w:after="0" w:line="240" w:lineRule="auto"/>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odmah nakon isteka roka za dostavu ponuda. </w:t>
      </w:r>
    </w:p>
    <w:p w14:paraId="2BFBEC7F"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79213163" w14:textId="3D829112" w:rsidR="00E47482" w:rsidRPr="0082128A" w:rsidRDefault="00520754" w:rsidP="0082128A">
      <w:pPr>
        <w:spacing w:before="0" w:after="0" w:line="240" w:lineRule="auto"/>
        <w:ind w:right="1"/>
        <w:jc w:val="center"/>
        <w:rPr>
          <w:rFonts w:ascii="Times New Roman" w:eastAsia="Arial" w:hAnsi="Times New Roman" w:cs="Times New Roman"/>
          <w:b/>
          <w:color w:val="0F243E" w:themeColor="text2" w:themeShade="80"/>
        </w:rPr>
      </w:pPr>
      <w:r w:rsidRPr="0082128A">
        <w:rPr>
          <w:rFonts w:ascii="Times New Roman" w:eastAsia="Arial" w:hAnsi="Times New Roman" w:cs="Times New Roman"/>
          <w:b/>
          <w:color w:val="0F243E" w:themeColor="text2" w:themeShade="80"/>
        </w:rPr>
        <w:t>Ponude se ne otvaraju javno.</w:t>
      </w:r>
    </w:p>
    <w:p w14:paraId="09708BF1" w14:textId="77777777" w:rsidR="00E47482" w:rsidRPr="0082128A" w:rsidRDefault="00E47482" w:rsidP="0082128A">
      <w:pPr>
        <w:spacing w:before="0" w:after="0" w:line="240" w:lineRule="auto"/>
        <w:jc w:val="center"/>
        <w:rPr>
          <w:rFonts w:ascii="Times New Roman" w:eastAsia="Arial" w:hAnsi="Times New Roman" w:cs="Times New Roman"/>
          <w:color w:val="0F243E" w:themeColor="text2" w:themeShade="80"/>
        </w:rPr>
      </w:pPr>
    </w:p>
    <w:p w14:paraId="724024F8" w14:textId="77777777" w:rsidR="00E47482" w:rsidRPr="0082128A" w:rsidRDefault="00E47482" w:rsidP="0082128A">
      <w:pPr>
        <w:spacing w:before="0" w:after="0" w:line="240" w:lineRule="auto"/>
        <w:jc w:val="center"/>
        <w:rPr>
          <w:rFonts w:ascii="Times New Roman" w:eastAsia="Arial" w:hAnsi="Times New Roman" w:cs="Times New Roman"/>
          <w:bCs/>
          <w:color w:val="0F243E" w:themeColor="text2" w:themeShade="80"/>
          <w:lang w:eastAsia="hr-HR"/>
        </w:rPr>
      </w:pPr>
    </w:p>
    <w:p w14:paraId="21D73C93" w14:textId="5C27A36D" w:rsidR="00E47482" w:rsidRPr="0082128A" w:rsidRDefault="00E47482" w:rsidP="0082128A">
      <w:pPr>
        <w:pStyle w:val="pt-normalweb-000013"/>
        <w:numPr>
          <w:ilvl w:val="1"/>
          <w:numId w:val="34"/>
        </w:numPr>
        <w:shd w:val="clear" w:color="auto" w:fill="95B3D7" w:themeFill="accent1" w:themeFillTint="99"/>
        <w:spacing w:before="0" w:beforeAutospacing="0" w:after="0" w:afterAutospacing="0"/>
        <w:rPr>
          <w:rFonts w:eastAsia="Arial"/>
          <w:b/>
          <w:bCs/>
          <w:color w:val="0F243E" w:themeColor="text2" w:themeShade="80"/>
          <w:sz w:val="22"/>
          <w:szCs w:val="22"/>
        </w:rPr>
      </w:pPr>
      <w:r w:rsidRPr="0082128A">
        <w:rPr>
          <w:rFonts w:eastAsia="Arial"/>
          <w:b/>
          <w:bCs/>
          <w:color w:val="0F243E" w:themeColor="text2" w:themeShade="80"/>
          <w:sz w:val="22"/>
          <w:szCs w:val="22"/>
        </w:rPr>
        <w:t xml:space="preserve">ROK ZA DONOŠENJE ODLUKE O ODABIRU </w:t>
      </w:r>
    </w:p>
    <w:p w14:paraId="593B9E41"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5F330F0F" w14:textId="028FD3DD"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Naručitelj, na temelju utvrđenih činjenica i okolnosti te na osnovi rezultata pregleda i ocjene ponuda i kriterija za odabir ponude, u postupku nabave donosi odluku o odabiru odnosno, ako postoje razlozi za poništenje </w:t>
      </w:r>
      <w:r w:rsidR="00520754" w:rsidRPr="0082128A">
        <w:rPr>
          <w:rFonts w:ascii="Times New Roman" w:eastAsia="Arial" w:hAnsi="Times New Roman" w:cs="Times New Roman"/>
          <w:color w:val="0F243E" w:themeColor="text2" w:themeShade="80"/>
        </w:rPr>
        <w:t>-</w:t>
      </w:r>
      <w:r w:rsidRPr="0082128A">
        <w:rPr>
          <w:rFonts w:ascii="Times New Roman" w:eastAsia="Arial" w:hAnsi="Times New Roman" w:cs="Times New Roman"/>
          <w:color w:val="0F243E" w:themeColor="text2" w:themeShade="80"/>
        </w:rPr>
        <w:t xml:space="preserve"> odluku o poništenju.</w:t>
      </w:r>
    </w:p>
    <w:p w14:paraId="44D59E6C"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522B6542" w14:textId="5FB4761B"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Odluku o odabiru ili odluku o poništenju postupka nabave s preslikom zapisnika </w:t>
      </w:r>
      <w:r w:rsidR="00520754" w:rsidRPr="0082128A">
        <w:rPr>
          <w:rFonts w:ascii="Times New Roman" w:eastAsia="Arial" w:hAnsi="Times New Roman" w:cs="Times New Roman"/>
          <w:color w:val="0F243E" w:themeColor="text2" w:themeShade="80"/>
        </w:rPr>
        <w:t xml:space="preserve"> </w:t>
      </w:r>
      <w:r w:rsidRPr="0082128A">
        <w:rPr>
          <w:rFonts w:ascii="Times New Roman" w:eastAsia="Arial" w:hAnsi="Times New Roman" w:cs="Times New Roman"/>
          <w:color w:val="0F243E" w:themeColor="text2" w:themeShade="80"/>
        </w:rPr>
        <w:t xml:space="preserve">Naručitelj će dostaviti </w:t>
      </w:r>
      <w:r w:rsidR="00520754" w:rsidRPr="0082128A">
        <w:rPr>
          <w:rFonts w:ascii="Times New Roman" w:eastAsia="Arial" w:hAnsi="Times New Roman" w:cs="Times New Roman"/>
          <w:color w:val="0F243E" w:themeColor="text2" w:themeShade="80"/>
        </w:rPr>
        <w:t>ponuditeljima</w:t>
      </w:r>
      <w:r w:rsidRPr="0082128A">
        <w:rPr>
          <w:rFonts w:ascii="Times New Roman" w:eastAsia="Arial" w:hAnsi="Times New Roman" w:cs="Times New Roman"/>
          <w:color w:val="0F243E" w:themeColor="text2" w:themeShade="80"/>
        </w:rPr>
        <w:t>.</w:t>
      </w:r>
    </w:p>
    <w:p w14:paraId="3B149A1E" w14:textId="3EFABB8B"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Rok za donošenje odluke o odabiru ili odluke o poništenju postupka javne nabave iznosi </w:t>
      </w:r>
      <w:r w:rsidR="00520754" w:rsidRPr="0082128A">
        <w:rPr>
          <w:rFonts w:ascii="Times New Roman" w:eastAsia="Arial" w:hAnsi="Times New Roman" w:cs="Times New Roman"/>
          <w:b/>
          <w:color w:val="0F243E" w:themeColor="text2" w:themeShade="80"/>
        </w:rPr>
        <w:t>10</w:t>
      </w:r>
      <w:r w:rsidRPr="0082128A">
        <w:rPr>
          <w:rFonts w:ascii="Times New Roman" w:eastAsia="Arial" w:hAnsi="Times New Roman" w:cs="Times New Roman"/>
          <w:b/>
          <w:color w:val="0F243E" w:themeColor="text2" w:themeShade="80"/>
        </w:rPr>
        <w:t xml:space="preserve"> dana</w:t>
      </w:r>
      <w:r w:rsidRPr="0082128A">
        <w:rPr>
          <w:rFonts w:ascii="Times New Roman" w:eastAsia="Arial" w:hAnsi="Times New Roman" w:cs="Times New Roman"/>
          <w:color w:val="0F243E" w:themeColor="text2" w:themeShade="80"/>
        </w:rPr>
        <w:t xml:space="preserve"> od isteka roka za dostavu ponude.</w:t>
      </w:r>
    </w:p>
    <w:p w14:paraId="20693469"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7F0C6CDE"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Za odabir je dovoljna jedna valjana ponuda.</w:t>
      </w:r>
    </w:p>
    <w:p w14:paraId="1AB980DA"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5990FCF1" w14:textId="77777777"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Ako su dvije ili više valjanih ponuda jednako rangirane prema kriteriju za odabir ponude, Naručitelj će odabrati ponudu koja je zaprimljena ranije.</w:t>
      </w:r>
    </w:p>
    <w:p w14:paraId="2A4489E9" w14:textId="77777777" w:rsidR="00E47482" w:rsidRPr="0082128A" w:rsidRDefault="00E47482" w:rsidP="0082128A">
      <w:pPr>
        <w:spacing w:before="0" w:after="0" w:line="240" w:lineRule="auto"/>
        <w:rPr>
          <w:rFonts w:ascii="Times New Roman" w:hAnsi="Times New Roman" w:cs="Times New Roman"/>
          <w:color w:val="0F243E" w:themeColor="text2" w:themeShade="80"/>
        </w:rPr>
      </w:pPr>
    </w:p>
    <w:p w14:paraId="226B79C0"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102A86E1" w14:textId="77777777" w:rsidR="00E47482" w:rsidRPr="0082128A" w:rsidRDefault="00E47482" w:rsidP="0082128A">
      <w:pPr>
        <w:pStyle w:val="pt-normalweb-000013"/>
        <w:numPr>
          <w:ilvl w:val="1"/>
          <w:numId w:val="34"/>
        </w:numPr>
        <w:shd w:val="clear" w:color="auto" w:fill="95B3D7" w:themeFill="accent1" w:themeFillTint="99"/>
        <w:spacing w:before="0" w:beforeAutospacing="0" w:after="0" w:afterAutospacing="0"/>
        <w:rPr>
          <w:rFonts w:eastAsia="Arial"/>
          <w:b/>
          <w:bCs/>
          <w:color w:val="0F243E" w:themeColor="text2" w:themeShade="80"/>
          <w:sz w:val="22"/>
          <w:szCs w:val="22"/>
        </w:rPr>
      </w:pPr>
      <w:r w:rsidRPr="0082128A">
        <w:rPr>
          <w:rFonts w:eastAsia="Arial"/>
          <w:b/>
          <w:bCs/>
          <w:color w:val="0F243E" w:themeColor="text2" w:themeShade="80"/>
          <w:sz w:val="22"/>
          <w:szCs w:val="22"/>
        </w:rPr>
        <w:t xml:space="preserve">ROK, NAČIN I UVJETI PLAĆANJA </w:t>
      </w:r>
    </w:p>
    <w:p w14:paraId="4A852E32" w14:textId="77777777" w:rsidR="00E47482" w:rsidRPr="0082128A" w:rsidRDefault="00E47482" w:rsidP="0082128A">
      <w:pPr>
        <w:pStyle w:val="pt-normalweb-000013"/>
        <w:spacing w:before="0" w:beforeAutospacing="0" w:after="0" w:afterAutospacing="0"/>
        <w:ind w:left="360"/>
        <w:rPr>
          <w:rFonts w:eastAsia="Arial"/>
          <w:b/>
          <w:bCs/>
          <w:color w:val="0F243E" w:themeColor="text2" w:themeShade="80"/>
          <w:sz w:val="22"/>
          <w:szCs w:val="22"/>
        </w:rPr>
      </w:pPr>
    </w:p>
    <w:p w14:paraId="724A0070"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bookmarkStart w:id="14" w:name="_Toc500781748"/>
    </w:p>
    <w:bookmarkEnd w:id="14"/>
    <w:p w14:paraId="1BFFC572" w14:textId="4ADA8FD4" w:rsidR="00E47482" w:rsidRPr="0082128A" w:rsidRDefault="00E47482" w:rsidP="0082128A">
      <w:pPr>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Sva plaćanja naručitelj će izvršiti na poslovni račun odabranog ponuditelja, odnosno podugovaratelja.</w:t>
      </w:r>
    </w:p>
    <w:p w14:paraId="3E466A86"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2E7174CB" w14:textId="2FEC27F8" w:rsidR="00E47482" w:rsidRPr="0082128A" w:rsidRDefault="00E47482" w:rsidP="0082128A">
      <w:pPr>
        <w:shd w:val="clear" w:color="auto" w:fill="FFFFFF"/>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Plaćanje će se vršiti temeljem </w:t>
      </w:r>
      <w:r w:rsidR="00233460">
        <w:rPr>
          <w:rFonts w:ascii="Times New Roman" w:eastAsia="Arial" w:hAnsi="Times New Roman" w:cs="Times New Roman"/>
          <w:color w:val="0F243E" w:themeColor="text2" w:themeShade="80"/>
        </w:rPr>
        <w:t xml:space="preserve">e-računa uz prilaganje </w:t>
      </w:r>
      <w:r w:rsidRPr="0082128A">
        <w:rPr>
          <w:rFonts w:ascii="Times New Roman" w:eastAsia="Arial" w:hAnsi="Times New Roman" w:cs="Times New Roman"/>
          <w:color w:val="0F243E" w:themeColor="text2" w:themeShade="80"/>
        </w:rPr>
        <w:t xml:space="preserve">privremenih situacija i okončane situacije ovjerenih od strane nadzornog inženjera. Ovjerenu situaciju od strane nadzornog inženjera Izvođač dostavlja Naručitelju, a Naručitelj se obvezuje izvršiti isplatu u roku od 30 dana. </w:t>
      </w:r>
    </w:p>
    <w:p w14:paraId="519A489E" w14:textId="77777777" w:rsidR="00E47482" w:rsidRPr="0082128A" w:rsidRDefault="00E47482" w:rsidP="0082128A">
      <w:pPr>
        <w:shd w:val="clear" w:color="auto" w:fill="FFFFFF"/>
        <w:spacing w:before="0" w:after="0" w:line="240" w:lineRule="auto"/>
        <w:rPr>
          <w:rFonts w:ascii="Times New Roman" w:eastAsia="Arial" w:hAnsi="Times New Roman" w:cs="Times New Roman"/>
          <w:color w:val="0F243E" w:themeColor="text2" w:themeShade="80"/>
        </w:rPr>
      </w:pPr>
    </w:p>
    <w:p w14:paraId="26E0AA12" w14:textId="2CAF79A7" w:rsidR="00E47482" w:rsidRPr="0082128A" w:rsidRDefault="00E47482" w:rsidP="0082128A">
      <w:pPr>
        <w:shd w:val="clear" w:color="auto" w:fill="FFFFFF"/>
        <w:spacing w:before="0" w:after="0" w:line="240" w:lineRule="auto"/>
        <w:ind w:left="0"/>
        <w:rPr>
          <w:rFonts w:ascii="Times New Roman" w:eastAsia="Arial" w:hAnsi="Times New Roman" w:cs="Times New Roman"/>
          <w:color w:val="0F243E" w:themeColor="text2" w:themeShade="80"/>
        </w:rPr>
      </w:pPr>
      <w:r w:rsidRPr="0082128A">
        <w:rPr>
          <w:rFonts w:ascii="Times New Roman" w:eastAsia="Arial" w:hAnsi="Times New Roman" w:cs="Times New Roman"/>
          <w:color w:val="0F243E" w:themeColor="text2" w:themeShade="80"/>
        </w:rPr>
        <w:t xml:space="preserve">Situacije se ispostavljaju za svaku izvedenu stavku, što se utvrđuje po građevinskoj knjizi, koju je Izvođač obvezan točno voditi radi mogućnosti praćenja stvarnog obujma izvedenih radova i ugovorene dinamike. Nadzorni inženjer će provjeriti odgovara li svaka privremena situacija odredbama Ugovora, te će ako utvrdi da kakvoća i količina radova ne odgovara otkloniti obračun za isplatu spornog dijela. </w:t>
      </w:r>
    </w:p>
    <w:p w14:paraId="13E931C2" w14:textId="77777777" w:rsidR="00E47482" w:rsidRPr="0082128A" w:rsidRDefault="00E47482" w:rsidP="0082128A">
      <w:pPr>
        <w:spacing w:before="0" w:after="0" w:line="240" w:lineRule="auto"/>
        <w:rPr>
          <w:rFonts w:ascii="Times New Roman" w:eastAsia="Arial" w:hAnsi="Times New Roman" w:cs="Times New Roman"/>
          <w:color w:val="0F243E" w:themeColor="text2" w:themeShade="80"/>
        </w:rPr>
      </w:pPr>
    </w:p>
    <w:p w14:paraId="7426A24F" w14:textId="77777777" w:rsidR="00E47482" w:rsidRPr="0082128A" w:rsidRDefault="00E47482" w:rsidP="0082128A">
      <w:pPr>
        <w:pStyle w:val="pt-normalweb-000013"/>
        <w:spacing w:before="0" w:beforeAutospacing="0" w:after="0" w:afterAutospacing="0"/>
        <w:ind w:left="360"/>
        <w:rPr>
          <w:rFonts w:eastAsia="Arial"/>
          <w:b/>
          <w:bCs/>
          <w:color w:val="0F243E" w:themeColor="text2" w:themeShade="80"/>
          <w:sz w:val="22"/>
          <w:szCs w:val="22"/>
        </w:rPr>
      </w:pPr>
    </w:p>
    <w:p w14:paraId="092DB1CE" w14:textId="77777777" w:rsidR="00E47482" w:rsidRPr="0082128A" w:rsidRDefault="00E47482" w:rsidP="0082128A">
      <w:pPr>
        <w:pStyle w:val="pt-normalweb-000013"/>
        <w:spacing w:before="0" w:beforeAutospacing="0" w:after="0" w:afterAutospacing="0"/>
        <w:ind w:left="360"/>
        <w:rPr>
          <w:rFonts w:eastAsia="Arial"/>
          <w:b/>
          <w:bCs/>
          <w:color w:val="0F243E" w:themeColor="text2" w:themeShade="80"/>
          <w:sz w:val="22"/>
          <w:szCs w:val="22"/>
        </w:rPr>
      </w:pPr>
    </w:p>
    <w:p w14:paraId="390ADE1D" w14:textId="77777777" w:rsidR="00E47482" w:rsidRPr="0082128A" w:rsidRDefault="00E47482" w:rsidP="0082128A">
      <w:pPr>
        <w:pStyle w:val="pt-normalweb-000013"/>
        <w:numPr>
          <w:ilvl w:val="1"/>
          <w:numId w:val="34"/>
        </w:numPr>
        <w:shd w:val="clear" w:color="auto" w:fill="95B3D7" w:themeFill="accent1" w:themeFillTint="99"/>
        <w:spacing w:before="0" w:beforeAutospacing="0" w:after="0" w:afterAutospacing="0"/>
        <w:jc w:val="both"/>
        <w:rPr>
          <w:rFonts w:eastAsia="Arial"/>
          <w:b/>
          <w:bCs/>
          <w:color w:val="0F243E" w:themeColor="text2" w:themeShade="80"/>
          <w:sz w:val="22"/>
          <w:szCs w:val="22"/>
        </w:rPr>
      </w:pPr>
      <w:r w:rsidRPr="0082128A">
        <w:rPr>
          <w:rFonts w:eastAsia="Arial"/>
          <w:b/>
          <w:bCs/>
          <w:color w:val="0F243E" w:themeColor="text2" w:themeShade="80"/>
          <w:sz w:val="22"/>
          <w:szCs w:val="22"/>
        </w:rPr>
        <w:t>UVJETI I ZAHTJEVI KOJI MORAJU BITI ISPUNJENI SUKLADNO POSEBNIM PROPISIMA ILI STRUČNIM PRAVILIMA</w:t>
      </w:r>
    </w:p>
    <w:p w14:paraId="70F7D3CD" w14:textId="77777777" w:rsidR="00E47482" w:rsidRPr="0082128A" w:rsidRDefault="00E47482" w:rsidP="0082128A">
      <w:pPr>
        <w:spacing w:before="0" w:after="0" w:line="240" w:lineRule="auto"/>
        <w:rPr>
          <w:rFonts w:ascii="Times New Roman" w:eastAsia="Arial" w:hAnsi="Times New Roman" w:cs="Times New Roman"/>
          <w:bCs/>
          <w:color w:val="0F243E" w:themeColor="text2" w:themeShade="80"/>
        </w:rPr>
      </w:pPr>
    </w:p>
    <w:p w14:paraId="60C5C16A" w14:textId="77777777" w:rsidR="006101C7" w:rsidRPr="00641B10" w:rsidRDefault="006101C7" w:rsidP="006101C7">
      <w:pPr>
        <w:spacing w:after="0" w:line="240" w:lineRule="auto"/>
        <w:rPr>
          <w:rFonts w:ascii="Times New Roman" w:hAnsi="Times New Roman" w:cs="Times New Roman"/>
        </w:rPr>
      </w:pPr>
    </w:p>
    <w:p w14:paraId="1D99F838" w14:textId="77777777" w:rsidR="006101C7" w:rsidRPr="00641B10" w:rsidRDefault="006101C7" w:rsidP="006101C7">
      <w:pPr>
        <w:shd w:val="clear" w:color="auto" w:fill="DBE5F1" w:themeFill="accent1" w:themeFillTint="33"/>
        <w:spacing w:after="0" w:line="240" w:lineRule="auto"/>
        <w:rPr>
          <w:rFonts w:ascii="Times New Roman" w:hAnsi="Times New Roman" w:cs="Times New Roman"/>
          <w:b/>
        </w:rPr>
      </w:pPr>
      <w:r w:rsidRPr="00641B10">
        <w:rPr>
          <w:rFonts w:ascii="Times New Roman" w:hAnsi="Times New Roman" w:cs="Times New Roman"/>
          <w:b/>
        </w:rPr>
        <w:t>Zahtjevi za obavljanje djelatnosti građenja (gospodarski subjekti)</w:t>
      </w:r>
    </w:p>
    <w:p w14:paraId="36D447B9" w14:textId="77777777" w:rsidR="006101C7" w:rsidRPr="00641B10" w:rsidRDefault="006101C7" w:rsidP="006101C7">
      <w:pPr>
        <w:spacing w:after="0" w:line="240" w:lineRule="auto"/>
        <w:rPr>
          <w:rFonts w:ascii="Times New Roman" w:hAnsi="Times New Roman" w:cs="Times New Roman"/>
        </w:rPr>
      </w:pPr>
    </w:p>
    <w:p w14:paraId="08D053B6" w14:textId="77777777" w:rsidR="006101C7" w:rsidRPr="006F3FCE" w:rsidRDefault="006101C7" w:rsidP="006101C7">
      <w:pPr>
        <w:spacing w:after="0" w:line="240" w:lineRule="auto"/>
        <w:rPr>
          <w:rFonts w:ascii="Times New Roman" w:hAnsi="Times New Roman" w:cs="Times New Roman"/>
        </w:rPr>
      </w:pPr>
      <w:r w:rsidRPr="006F3FCE">
        <w:rPr>
          <w:rFonts w:ascii="Times New Roman" w:hAnsi="Times New Roman" w:cs="Times New Roman"/>
        </w:rPr>
        <w:t xml:space="preserve">Sukladno članku 29. Zakona o poslovima i djelatnostima prostornog uređenja i gradnje, graditi i/ili izvoditi radove na građevini može pravna osoba ili fizička osoba obrtnik, registrirana za obavljanje djelatnosti građenja, odnosno za izvođenje pojedinih radova. </w:t>
      </w:r>
    </w:p>
    <w:p w14:paraId="3B2815E1" w14:textId="77777777" w:rsidR="006101C7" w:rsidRDefault="006101C7" w:rsidP="006101C7">
      <w:pPr>
        <w:spacing w:after="0" w:line="240" w:lineRule="auto"/>
        <w:rPr>
          <w:rFonts w:ascii="Times New Roman" w:hAnsi="Times New Roman" w:cs="Times New Roman"/>
        </w:rPr>
      </w:pPr>
    </w:p>
    <w:p w14:paraId="0BDC2B63" w14:textId="77777777" w:rsidR="006101C7" w:rsidRPr="006F3FCE" w:rsidRDefault="006101C7" w:rsidP="006101C7">
      <w:pPr>
        <w:spacing w:after="0" w:line="240" w:lineRule="auto"/>
        <w:rPr>
          <w:rFonts w:ascii="Times New Roman" w:hAnsi="Times New Roman" w:cs="Times New Roman"/>
        </w:rPr>
      </w:pPr>
      <w:r w:rsidRPr="00641B10">
        <w:rPr>
          <w:rFonts w:ascii="Times New Roman" w:hAnsi="Times New Roman" w:cs="Times New Roman"/>
        </w:rPr>
        <w:t>Strana pravna ili strana fizička osoba obrtnik koja obavlja djelatnost građenja može u Republici Hrvatskoj, pod pretpostavkom uzajamnosti, na privremenoj i povremenoj osnovi, obavljati one poslove koje je prema propisima države u kojoj ima sjedište</w:t>
      </w:r>
      <w:r w:rsidRPr="006F3FCE">
        <w:rPr>
          <w:rFonts w:ascii="Times New Roman" w:hAnsi="Times New Roman" w:cs="Times New Roman"/>
        </w:rPr>
        <w:t xml:space="preserve"> ovlaštena obavljati ako prije početka prvog posla izjavom u pisanom ili elektroničkom obliku izvijesti o tome Ministarstvo graditeljstva i prostornoga uređenja, sukladno članku 69. </w:t>
      </w:r>
      <w:r>
        <w:rPr>
          <w:rFonts w:ascii="Times New Roman" w:hAnsi="Times New Roman" w:cs="Times New Roman"/>
        </w:rPr>
        <w:t xml:space="preserve">stavku 1. </w:t>
      </w:r>
      <w:r w:rsidRPr="006F3FCE">
        <w:rPr>
          <w:rFonts w:ascii="Times New Roman" w:hAnsi="Times New Roman" w:cs="Times New Roman"/>
        </w:rPr>
        <w:t>Zakona o poslovima i djelatnostima prostornog uređenja i gradnje</w:t>
      </w:r>
      <w:r>
        <w:rPr>
          <w:rFonts w:ascii="Times New Roman" w:hAnsi="Times New Roman" w:cs="Times New Roman"/>
        </w:rPr>
        <w:t xml:space="preserve"> (</w:t>
      </w:r>
      <w:r w:rsidRPr="00131A04">
        <w:rPr>
          <w:rFonts w:ascii="Times New Roman" w:hAnsi="Times New Roman" w:cs="Times New Roman"/>
        </w:rPr>
        <w:t>NN 78/15, 118/18, 110/19</w:t>
      </w:r>
      <w:r>
        <w:rPr>
          <w:rFonts w:ascii="Times New Roman" w:hAnsi="Times New Roman" w:cs="Times New Roman"/>
        </w:rPr>
        <w:t>)</w:t>
      </w:r>
      <w:r w:rsidRPr="006F3FCE">
        <w:rPr>
          <w:rFonts w:ascii="Times New Roman" w:hAnsi="Times New Roman" w:cs="Times New Roman"/>
        </w:rPr>
        <w:t xml:space="preserve"> te dostavi zahtijevane dokaze. </w:t>
      </w:r>
    </w:p>
    <w:p w14:paraId="187935DB" w14:textId="77777777" w:rsidR="006101C7" w:rsidRPr="006F3FCE" w:rsidRDefault="006101C7" w:rsidP="006101C7">
      <w:pPr>
        <w:spacing w:after="0" w:line="240" w:lineRule="auto"/>
        <w:rPr>
          <w:rFonts w:ascii="Times New Roman" w:hAnsi="Times New Roman" w:cs="Times New Roman"/>
        </w:rPr>
      </w:pPr>
    </w:p>
    <w:p w14:paraId="7D13D192" w14:textId="77777777" w:rsidR="006101C7" w:rsidRPr="006F3FCE" w:rsidRDefault="006101C7" w:rsidP="006101C7">
      <w:pPr>
        <w:spacing w:after="0" w:line="240" w:lineRule="auto"/>
        <w:rPr>
          <w:rFonts w:ascii="Times New Roman" w:hAnsi="Times New Roman" w:cs="Times New Roman"/>
        </w:rPr>
      </w:pPr>
      <w:r w:rsidRPr="006F3FCE">
        <w:rPr>
          <w:rFonts w:ascii="Times New Roman" w:hAnsi="Times New Roman" w:cs="Times New Roman"/>
        </w:rPr>
        <w:t>Strana pravna ili strana fizička osoba obrtnik koja obavlja djelatnost građenja, može, pod pretpostavkom uzajamnosti, u Republici Hrvatskoj trajno obavljati djelatnost pod istim uvjetima kao i osoba sa sjedištem u Republici Hrvatskoj, u skladu s tim Zakonom i drugim posebnim propisima</w:t>
      </w:r>
      <w:r>
        <w:rPr>
          <w:rFonts w:ascii="Times New Roman" w:hAnsi="Times New Roman" w:cs="Times New Roman"/>
        </w:rPr>
        <w:t xml:space="preserve"> </w:t>
      </w:r>
      <w:r w:rsidRPr="00131A04">
        <w:rPr>
          <w:rFonts w:ascii="Times New Roman" w:hAnsi="Times New Roman" w:cs="Times New Roman"/>
        </w:rPr>
        <w:t>sukladno članku 70. st. 1. Zakona o poslovima i djelatnostima prostornog uređenja i gradnje, NN 78/15, 118/18, 110/19</w:t>
      </w:r>
      <w:r w:rsidRPr="006F3FCE">
        <w:rPr>
          <w:rFonts w:ascii="Times New Roman" w:hAnsi="Times New Roman" w:cs="Times New Roman"/>
        </w:rPr>
        <w:t xml:space="preserve">. </w:t>
      </w:r>
    </w:p>
    <w:p w14:paraId="7C5BC506" w14:textId="77777777" w:rsidR="006101C7" w:rsidRPr="006F3FCE" w:rsidRDefault="006101C7" w:rsidP="006101C7">
      <w:pPr>
        <w:spacing w:after="0" w:line="240" w:lineRule="auto"/>
        <w:rPr>
          <w:rFonts w:ascii="Times New Roman" w:hAnsi="Times New Roman" w:cs="Times New Roman"/>
        </w:rPr>
      </w:pPr>
    </w:p>
    <w:p w14:paraId="67A2621A" w14:textId="77777777" w:rsidR="006101C7" w:rsidRPr="006F3FCE" w:rsidRDefault="006101C7" w:rsidP="006101C7">
      <w:pPr>
        <w:spacing w:after="0" w:line="240" w:lineRule="auto"/>
        <w:rPr>
          <w:rFonts w:ascii="Times New Roman" w:hAnsi="Times New Roman" w:cs="Times New Roman"/>
        </w:rPr>
      </w:pPr>
      <w:r w:rsidRPr="006F3FCE">
        <w:rPr>
          <w:rFonts w:ascii="Times New Roman" w:hAnsi="Times New Roman" w:cs="Times New Roman"/>
        </w:rPr>
        <w:t xml:space="preserve">Pretpostavka uzajamnosti ne primjenjuje se na stranu pravnu osobu ili stranu fizičku osobu obrtnika sa sjedištem u drugoj državi EGP-a, odnosno državi članici Svjetske trgovinske organizacije. </w:t>
      </w:r>
    </w:p>
    <w:p w14:paraId="6C2FBBC6" w14:textId="77777777" w:rsidR="006101C7" w:rsidRDefault="006101C7">
      <w:pPr>
        <w:autoSpaceDE/>
        <w:autoSpaceDN/>
        <w:adjustRightInd/>
        <w:spacing w:before="0" w:after="0" w:line="240" w:lineRule="auto"/>
        <w:ind w:left="0"/>
        <w:jc w:val="left"/>
        <w:rPr>
          <w:rFonts w:ascii="Times New Roman" w:hAnsi="Times New Roman" w:cs="Times New Roman"/>
          <w:color w:val="0F243E" w:themeColor="text2" w:themeShade="80"/>
          <w:sz w:val="18"/>
          <w:szCs w:val="18"/>
        </w:rPr>
      </w:pPr>
    </w:p>
    <w:p w14:paraId="7E43968F" w14:textId="77777777" w:rsidR="006101C7" w:rsidRPr="006F3FCE" w:rsidRDefault="006101C7" w:rsidP="006101C7">
      <w:pPr>
        <w:spacing w:after="0" w:line="240" w:lineRule="auto"/>
        <w:rPr>
          <w:rFonts w:ascii="Times New Roman" w:hAnsi="Times New Roman" w:cs="Times New Roman"/>
        </w:rPr>
      </w:pPr>
    </w:p>
    <w:p w14:paraId="01F3E111" w14:textId="77777777" w:rsidR="006101C7" w:rsidRPr="00F26497" w:rsidRDefault="006101C7" w:rsidP="006101C7">
      <w:pPr>
        <w:shd w:val="clear" w:color="auto" w:fill="DBE5F1" w:themeFill="accent1" w:themeFillTint="33"/>
        <w:spacing w:after="0" w:line="240" w:lineRule="auto"/>
        <w:rPr>
          <w:rFonts w:ascii="Times New Roman" w:hAnsi="Times New Roman" w:cs="Times New Roman"/>
          <w:b/>
        </w:rPr>
      </w:pPr>
      <w:r w:rsidRPr="00F26497">
        <w:rPr>
          <w:rFonts w:ascii="Times New Roman" w:hAnsi="Times New Roman" w:cs="Times New Roman"/>
          <w:b/>
        </w:rPr>
        <w:t>Zahtjevi za obavljanje stručnih poslova i djelatnosti vođenja građenja</w:t>
      </w:r>
    </w:p>
    <w:p w14:paraId="040DF90F" w14:textId="77777777" w:rsidR="006101C7" w:rsidRPr="0057143F" w:rsidRDefault="006101C7" w:rsidP="006101C7">
      <w:pPr>
        <w:spacing w:after="0" w:line="240" w:lineRule="auto"/>
        <w:rPr>
          <w:rFonts w:ascii="Times New Roman" w:hAnsi="Times New Roman" w:cs="Times New Roman"/>
          <w:b/>
        </w:rPr>
      </w:pPr>
    </w:p>
    <w:p w14:paraId="6EBC733C" w14:textId="5D4E5E9F" w:rsidR="006101C7" w:rsidRDefault="006101C7" w:rsidP="006101C7">
      <w:pPr>
        <w:spacing w:after="0" w:line="240" w:lineRule="auto"/>
        <w:rPr>
          <w:rFonts w:ascii="Times New Roman" w:hAnsi="Times New Roman" w:cs="Times New Roman"/>
        </w:rPr>
      </w:pPr>
      <w:r w:rsidRPr="0057143F">
        <w:rPr>
          <w:rFonts w:ascii="Times New Roman" w:hAnsi="Times New Roman" w:cs="Times New Roman"/>
        </w:rPr>
        <w:t>Sukladno čl. 55.</w:t>
      </w:r>
      <w:r>
        <w:rPr>
          <w:rFonts w:ascii="Times New Roman" w:hAnsi="Times New Roman" w:cs="Times New Roman"/>
        </w:rPr>
        <w:t xml:space="preserve"> st. 1.</w:t>
      </w:r>
      <w:r w:rsidRPr="0057143F">
        <w:rPr>
          <w:rFonts w:ascii="Times New Roman" w:hAnsi="Times New Roman" w:cs="Times New Roman"/>
        </w:rPr>
        <w:t xml:space="preserve"> Zakona o gradnji (NN 153/13, 20/17, 39/19 i 125/19) Izvođač imenuje inženjera gradilišta, odnosno voditelja radova u svojstvu osobe koja vodi građenje, odnosno pojedine radove. Inženjer gradilišta, odnosno voditelj radova odgovoran je Izvođaču za provedbu obveza iz članka 54. Zakona o gradnji</w:t>
      </w:r>
      <w:r w:rsidR="00ED7E79">
        <w:rPr>
          <w:rFonts w:ascii="Times New Roman" w:hAnsi="Times New Roman" w:cs="Times New Roman"/>
        </w:rPr>
        <w:t>.</w:t>
      </w:r>
      <w:r w:rsidRPr="0057143F">
        <w:rPr>
          <w:rFonts w:ascii="Times New Roman" w:hAnsi="Times New Roman" w:cs="Times New Roman"/>
        </w:rPr>
        <w:t xml:space="preserve"> </w:t>
      </w:r>
      <w:r w:rsidR="00ED7E79">
        <w:rPr>
          <w:rFonts w:ascii="Times New Roman" w:hAnsi="Times New Roman" w:cs="Times New Roman"/>
        </w:rPr>
        <w:t>O</w:t>
      </w:r>
      <w:r w:rsidRPr="0057143F">
        <w:rPr>
          <w:rFonts w:ascii="Times New Roman" w:hAnsi="Times New Roman" w:cs="Times New Roman"/>
        </w:rPr>
        <w:t xml:space="preserve">dabrani ponuditelj mora </w:t>
      </w:r>
      <w:r w:rsidR="00ED7E79">
        <w:rPr>
          <w:rFonts w:ascii="Times New Roman" w:hAnsi="Times New Roman" w:cs="Times New Roman"/>
        </w:rPr>
        <w:t>nakon sklapanja ugovora dostaviti dokaz da raspolaže s inženjerom gradilišta odnosno voditeljem radova.</w:t>
      </w:r>
    </w:p>
    <w:p w14:paraId="2290DBFF" w14:textId="77777777" w:rsidR="00ED7E79" w:rsidRPr="0057143F" w:rsidRDefault="00ED7E79" w:rsidP="006101C7">
      <w:pPr>
        <w:spacing w:after="0" w:line="240" w:lineRule="auto"/>
        <w:rPr>
          <w:rFonts w:ascii="Times New Roman" w:hAnsi="Times New Roman" w:cs="Times New Roman"/>
        </w:rPr>
      </w:pPr>
    </w:p>
    <w:p w14:paraId="15F2D3D2" w14:textId="3F3B977F" w:rsidR="0082128A" w:rsidRDefault="0082128A">
      <w:pPr>
        <w:autoSpaceDE/>
        <w:autoSpaceDN/>
        <w:adjustRightInd/>
        <w:spacing w:before="0" w:after="0" w:line="240" w:lineRule="auto"/>
        <w:ind w:left="0"/>
        <w:jc w:val="left"/>
        <w:rPr>
          <w:rFonts w:ascii="Times New Roman" w:hAnsi="Times New Roman" w:cs="Times New Roman"/>
          <w:color w:val="0F243E" w:themeColor="text2" w:themeShade="80"/>
          <w:sz w:val="18"/>
          <w:szCs w:val="18"/>
        </w:rPr>
      </w:pPr>
      <w:r>
        <w:rPr>
          <w:rFonts w:ascii="Times New Roman" w:hAnsi="Times New Roman" w:cs="Times New Roman"/>
          <w:color w:val="0F243E" w:themeColor="text2" w:themeShade="80"/>
          <w:sz w:val="18"/>
          <w:szCs w:val="18"/>
        </w:rPr>
        <w:br w:type="page"/>
      </w:r>
    </w:p>
    <w:p w14:paraId="02B400AF" w14:textId="12432B27" w:rsidR="006644E6" w:rsidRPr="006644E6" w:rsidRDefault="006644E6" w:rsidP="006644E6">
      <w:pPr>
        <w:numPr>
          <w:ilvl w:val="1"/>
          <w:numId w:val="9"/>
        </w:numPr>
        <w:autoSpaceDE/>
        <w:autoSpaceDN/>
        <w:adjustRightInd/>
        <w:spacing w:before="0" w:after="0" w:line="240" w:lineRule="auto"/>
        <w:ind w:left="502"/>
        <w:contextualSpacing/>
        <w:jc w:val="left"/>
        <w:outlineLvl w:val="3"/>
        <w:rPr>
          <w:rFonts w:ascii="Arial" w:hAnsi="Arial" w:cs="Arial"/>
          <w:b/>
          <w:bCs/>
          <w:color w:val="FFFFFF"/>
          <w:sz w:val="20"/>
          <w:szCs w:val="20"/>
          <w:lang w:eastAsia="hr-HR"/>
        </w:rPr>
      </w:pPr>
      <w:bookmarkStart w:id="15" w:name="_Toc337691944"/>
      <w:r w:rsidRPr="006644E6">
        <w:rPr>
          <w:rFonts w:ascii="Arial" w:hAnsi="Arial" w:cs="Arial"/>
          <w:b/>
          <w:bCs/>
          <w:color w:val="FFFFFF"/>
          <w:sz w:val="20"/>
          <w:szCs w:val="20"/>
          <w:lang w:eastAsia="hr-HR"/>
        </w:rPr>
        <w:lastRenderedPageBreak/>
        <w:t>i lis</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8"/>
        <w:gridCol w:w="5686"/>
      </w:tblGrid>
      <w:tr w:rsidR="006644E6" w:rsidRPr="006644E6" w14:paraId="2889A8EA" w14:textId="77777777" w:rsidTr="00450D90">
        <w:trPr>
          <w:trHeight w:val="712"/>
        </w:trPr>
        <w:tc>
          <w:tcPr>
            <w:tcW w:w="3412" w:type="dxa"/>
            <w:tcBorders>
              <w:top w:val="single" w:sz="4" w:space="0" w:color="auto"/>
              <w:left w:val="single" w:sz="4" w:space="0" w:color="auto"/>
              <w:bottom w:val="single" w:sz="4" w:space="0" w:color="auto"/>
              <w:right w:val="single" w:sz="4" w:space="0" w:color="auto"/>
            </w:tcBorders>
            <w:vAlign w:val="center"/>
          </w:tcPr>
          <w:p w14:paraId="4E8AF165"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lang w:eastAsia="hr-HR"/>
              </w:rPr>
            </w:pPr>
            <w:r w:rsidRPr="006644E6">
              <w:rPr>
                <w:rFonts w:ascii="Times New Roman" w:hAnsi="Times New Roman" w:cs="Times New Roman"/>
                <w:b/>
                <w:lang w:eastAsia="hr-HR"/>
              </w:rPr>
              <w:t>NARUČITELJ:</w:t>
            </w:r>
          </w:p>
        </w:tc>
        <w:tc>
          <w:tcPr>
            <w:tcW w:w="6102" w:type="dxa"/>
            <w:tcBorders>
              <w:top w:val="single" w:sz="4" w:space="0" w:color="auto"/>
              <w:left w:val="single" w:sz="4" w:space="0" w:color="auto"/>
              <w:bottom w:val="single" w:sz="4" w:space="0" w:color="auto"/>
              <w:right w:val="single" w:sz="4" w:space="0" w:color="auto"/>
            </w:tcBorders>
            <w:vAlign w:val="center"/>
          </w:tcPr>
          <w:p w14:paraId="2B9259BE" w14:textId="5A835097" w:rsidR="006644E6" w:rsidRPr="00ED7E79" w:rsidRDefault="00ED7E79" w:rsidP="006644E6">
            <w:pPr>
              <w:autoSpaceDE/>
              <w:autoSpaceDN/>
              <w:adjustRightInd/>
              <w:spacing w:before="0" w:after="0" w:line="240" w:lineRule="auto"/>
              <w:ind w:left="51"/>
              <w:jc w:val="left"/>
              <w:rPr>
                <w:rFonts w:ascii="Times New Roman" w:hAnsi="Times New Roman" w:cs="Times New Roman"/>
                <w:b/>
                <w:iCs/>
                <w:sz w:val="20"/>
                <w:szCs w:val="20"/>
                <w:lang w:eastAsia="hr-HR"/>
              </w:rPr>
            </w:pPr>
            <w:r w:rsidRPr="00ED7E79">
              <w:rPr>
                <w:rFonts w:ascii="Times New Roman" w:hAnsi="Times New Roman"/>
                <w:b/>
                <w:iCs/>
              </w:rPr>
              <w:t>Gospodarska zona Kukuzovac d.o.o. Sinj</w:t>
            </w:r>
          </w:p>
        </w:tc>
      </w:tr>
      <w:tr w:rsidR="006644E6" w:rsidRPr="006644E6" w14:paraId="26E0514B" w14:textId="77777777" w:rsidTr="00450D90">
        <w:trPr>
          <w:trHeight w:val="818"/>
        </w:trPr>
        <w:tc>
          <w:tcPr>
            <w:tcW w:w="9514" w:type="dxa"/>
            <w:gridSpan w:val="2"/>
            <w:tcBorders>
              <w:top w:val="single" w:sz="4" w:space="0" w:color="auto"/>
              <w:left w:val="single" w:sz="4" w:space="0" w:color="auto"/>
              <w:bottom w:val="single" w:sz="4" w:space="0" w:color="auto"/>
              <w:right w:val="single" w:sz="4" w:space="0" w:color="auto"/>
            </w:tcBorders>
            <w:vAlign w:val="center"/>
          </w:tcPr>
          <w:p w14:paraId="4421D926"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lang w:eastAsia="hr-HR"/>
              </w:rPr>
            </w:pPr>
          </w:p>
          <w:p w14:paraId="61944CDC"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lang w:eastAsia="hr-HR"/>
              </w:rPr>
            </w:pPr>
          </w:p>
          <w:p w14:paraId="11558DC2"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b/>
                <w:sz w:val="36"/>
                <w:szCs w:val="36"/>
                <w:lang w:eastAsia="hr-HR"/>
              </w:rPr>
            </w:pPr>
            <w:r w:rsidRPr="006644E6">
              <w:rPr>
                <w:rFonts w:ascii="Times New Roman" w:hAnsi="Times New Roman" w:cs="Times New Roman"/>
                <w:b/>
                <w:sz w:val="36"/>
                <w:szCs w:val="36"/>
                <w:lang w:eastAsia="hr-HR"/>
              </w:rPr>
              <w:t>PONUDBENI LIST</w:t>
            </w:r>
          </w:p>
          <w:p w14:paraId="1A2C0C4B" w14:textId="77777777" w:rsidR="006644E6" w:rsidRPr="006644E6" w:rsidRDefault="006644E6" w:rsidP="006644E6">
            <w:pPr>
              <w:autoSpaceDE/>
              <w:autoSpaceDN/>
              <w:adjustRightInd/>
              <w:spacing w:before="0" w:after="0" w:line="240" w:lineRule="auto"/>
              <w:ind w:left="0"/>
              <w:jc w:val="right"/>
              <w:rPr>
                <w:rFonts w:ascii="Times New Roman" w:hAnsi="Times New Roman" w:cs="Times New Roman"/>
                <w:b/>
                <w:sz w:val="36"/>
                <w:szCs w:val="36"/>
                <w:lang w:eastAsia="hr-HR"/>
              </w:rPr>
            </w:pPr>
          </w:p>
        </w:tc>
      </w:tr>
    </w:tbl>
    <w:p w14:paraId="069B7EFE"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6"/>
        <w:gridCol w:w="5648"/>
      </w:tblGrid>
      <w:tr w:rsidR="006644E6" w:rsidRPr="006644E6" w14:paraId="7C44B23D" w14:textId="77777777" w:rsidTr="00450D90">
        <w:tc>
          <w:tcPr>
            <w:tcW w:w="3510" w:type="dxa"/>
            <w:tcBorders>
              <w:top w:val="single" w:sz="4" w:space="0" w:color="auto"/>
              <w:left w:val="single" w:sz="4" w:space="0" w:color="auto"/>
              <w:bottom w:val="single" w:sz="4" w:space="0" w:color="auto"/>
              <w:right w:val="single" w:sz="4" w:space="0" w:color="auto"/>
            </w:tcBorders>
            <w:vAlign w:val="center"/>
          </w:tcPr>
          <w:p w14:paraId="16639A76"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Naziv ponuditelja</w:t>
            </w:r>
          </w:p>
        </w:tc>
        <w:tc>
          <w:tcPr>
            <w:tcW w:w="6112" w:type="dxa"/>
            <w:tcBorders>
              <w:top w:val="single" w:sz="4" w:space="0" w:color="auto"/>
              <w:left w:val="single" w:sz="4" w:space="0" w:color="auto"/>
              <w:bottom w:val="single" w:sz="4" w:space="0" w:color="auto"/>
              <w:right w:val="single" w:sz="4" w:space="0" w:color="auto"/>
            </w:tcBorders>
            <w:vAlign w:val="center"/>
          </w:tcPr>
          <w:p w14:paraId="06295F96"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sz w:val="36"/>
                <w:szCs w:val="36"/>
                <w:lang w:eastAsia="hr-HR"/>
              </w:rPr>
            </w:pPr>
          </w:p>
        </w:tc>
      </w:tr>
      <w:tr w:rsidR="006644E6" w:rsidRPr="006644E6" w14:paraId="2242A3D7" w14:textId="77777777" w:rsidTr="00450D9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7276C990"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Sjedište</w:t>
            </w:r>
          </w:p>
        </w:tc>
        <w:tc>
          <w:tcPr>
            <w:tcW w:w="6112" w:type="dxa"/>
            <w:tcBorders>
              <w:top w:val="single" w:sz="4" w:space="0" w:color="auto"/>
              <w:left w:val="single" w:sz="4" w:space="0" w:color="auto"/>
              <w:bottom w:val="single" w:sz="4" w:space="0" w:color="auto"/>
              <w:right w:val="single" w:sz="4" w:space="0" w:color="auto"/>
            </w:tcBorders>
            <w:shd w:val="clear" w:color="auto" w:fill="CCCCCC"/>
            <w:vAlign w:val="center"/>
          </w:tcPr>
          <w:p w14:paraId="521F9FCF"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sz w:val="36"/>
                <w:szCs w:val="36"/>
                <w:lang w:eastAsia="hr-HR"/>
              </w:rPr>
            </w:pPr>
          </w:p>
        </w:tc>
      </w:tr>
      <w:tr w:rsidR="006644E6" w:rsidRPr="006644E6" w14:paraId="6577BABC" w14:textId="77777777" w:rsidTr="00450D90">
        <w:tc>
          <w:tcPr>
            <w:tcW w:w="3510" w:type="dxa"/>
            <w:tcBorders>
              <w:top w:val="single" w:sz="4" w:space="0" w:color="auto"/>
              <w:left w:val="single" w:sz="4" w:space="0" w:color="auto"/>
              <w:bottom w:val="single" w:sz="4" w:space="0" w:color="auto"/>
              <w:right w:val="single" w:sz="4" w:space="0" w:color="auto"/>
            </w:tcBorders>
            <w:vAlign w:val="center"/>
          </w:tcPr>
          <w:p w14:paraId="71942833"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OIB</w:t>
            </w:r>
          </w:p>
        </w:tc>
        <w:tc>
          <w:tcPr>
            <w:tcW w:w="6112" w:type="dxa"/>
            <w:tcBorders>
              <w:top w:val="single" w:sz="4" w:space="0" w:color="auto"/>
              <w:left w:val="single" w:sz="4" w:space="0" w:color="auto"/>
              <w:bottom w:val="single" w:sz="4" w:space="0" w:color="auto"/>
              <w:right w:val="single" w:sz="4" w:space="0" w:color="auto"/>
            </w:tcBorders>
            <w:vAlign w:val="center"/>
          </w:tcPr>
          <w:p w14:paraId="5BD7161A"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sz w:val="36"/>
                <w:szCs w:val="36"/>
                <w:lang w:eastAsia="hr-HR"/>
              </w:rPr>
            </w:pPr>
          </w:p>
        </w:tc>
      </w:tr>
      <w:tr w:rsidR="006644E6" w:rsidRPr="006644E6" w14:paraId="5C6D4F21" w14:textId="77777777" w:rsidTr="00450D9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3D43AF97"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broj računa</w:t>
            </w:r>
          </w:p>
        </w:tc>
        <w:tc>
          <w:tcPr>
            <w:tcW w:w="6112" w:type="dxa"/>
            <w:tcBorders>
              <w:top w:val="single" w:sz="4" w:space="0" w:color="auto"/>
              <w:left w:val="single" w:sz="4" w:space="0" w:color="auto"/>
              <w:bottom w:val="single" w:sz="4" w:space="0" w:color="auto"/>
              <w:right w:val="single" w:sz="4" w:space="0" w:color="auto"/>
            </w:tcBorders>
            <w:shd w:val="clear" w:color="auto" w:fill="CCCCCC"/>
            <w:vAlign w:val="center"/>
          </w:tcPr>
          <w:p w14:paraId="68B3FFE8"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sz w:val="36"/>
                <w:szCs w:val="36"/>
                <w:lang w:eastAsia="hr-HR"/>
              </w:rPr>
            </w:pPr>
          </w:p>
        </w:tc>
      </w:tr>
      <w:tr w:rsidR="006644E6" w:rsidRPr="006644E6" w14:paraId="7D974401" w14:textId="77777777" w:rsidTr="00450D90">
        <w:tc>
          <w:tcPr>
            <w:tcW w:w="3510" w:type="dxa"/>
            <w:tcBorders>
              <w:top w:val="single" w:sz="4" w:space="0" w:color="auto"/>
              <w:left w:val="single" w:sz="4" w:space="0" w:color="auto"/>
              <w:bottom w:val="single" w:sz="4" w:space="0" w:color="auto"/>
              <w:right w:val="single" w:sz="4" w:space="0" w:color="auto"/>
            </w:tcBorders>
            <w:vAlign w:val="center"/>
          </w:tcPr>
          <w:p w14:paraId="68819BBF"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u sustavu PDV-a</w:t>
            </w:r>
          </w:p>
        </w:tc>
        <w:tc>
          <w:tcPr>
            <w:tcW w:w="6112" w:type="dxa"/>
            <w:tcBorders>
              <w:top w:val="single" w:sz="4" w:space="0" w:color="auto"/>
              <w:left w:val="single" w:sz="4" w:space="0" w:color="auto"/>
              <w:bottom w:val="single" w:sz="4" w:space="0" w:color="auto"/>
              <w:right w:val="single" w:sz="4" w:space="0" w:color="auto"/>
            </w:tcBorders>
          </w:tcPr>
          <w:p w14:paraId="4F40EAC4"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lang w:eastAsia="hr-HR"/>
              </w:rPr>
            </w:pPr>
            <w:r w:rsidRPr="006644E6">
              <w:rPr>
                <w:rFonts w:ascii="Times New Roman" w:hAnsi="Times New Roman" w:cs="Times New Roman"/>
                <w:sz w:val="22"/>
                <w:szCs w:val="22"/>
                <w:lang w:eastAsia="hr-HR"/>
              </w:rPr>
              <w:t>DA                       NE</w:t>
            </w:r>
          </w:p>
          <w:p w14:paraId="087B4F20"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sz w:val="18"/>
                <w:szCs w:val="18"/>
                <w:lang w:eastAsia="hr-HR"/>
              </w:rPr>
            </w:pPr>
            <w:r w:rsidRPr="006644E6">
              <w:rPr>
                <w:rFonts w:ascii="Times New Roman" w:hAnsi="Times New Roman" w:cs="Times New Roman"/>
                <w:sz w:val="18"/>
                <w:szCs w:val="18"/>
                <w:lang w:eastAsia="hr-HR"/>
              </w:rPr>
              <w:t>(zaokružiti)</w:t>
            </w:r>
          </w:p>
        </w:tc>
      </w:tr>
      <w:tr w:rsidR="006644E6" w:rsidRPr="006644E6" w14:paraId="00F54672" w14:textId="77777777" w:rsidTr="00450D9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2F18E236"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adresa za dostavu pošte</w:t>
            </w:r>
          </w:p>
        </w:tc>
        <w:tc>
          <w:tcPr>
            <w:tcW w:w="6112" w:type="dxa"/>
            <w:tcBorders>
              <w:top w:val="single" w:sz="4" w:space="0" w:color="auto"/>
              <w:left w:val="single" w:sz="4" w:space="0" w:color="auto"/>
              <w:bottom w:val="single" w:sz="4" w:space="0" w:color="auto"/>
              <w:right w:val="single" w:sz="4" w:space="0" w:color="auto"/>
            </w:tcBorders>
            <w:shd w:val="clear" w:color="auto" w:fill="CCCCCC"/>
          </w:tcPr>
          <w:p w14:paraId="68AAF13B"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sz w:val="36"/>
                <w:szCs w:val="36"/>
                <w:lang w:eastAsia="hr-HR"/>
              </w:rPr>
            </w:pPr>
          </w:p>
        </w:tc>
      </w:tr>
      <w:tr w:rsidR="006644E6" w:rsidRPr="006644E6" w14:paraId="76CE5488" w14:textId="77777777" w:rsidTr="00450D90">
        <w:tc>
          <w:tcPr>
            <w:tcW w:w="3510" w:type="dxa"/>
            <w:tcBorders>
              <w:top w:val="single" w:sz="4" w:space="0" w:color="auto"/>
              <w:left w:val="single" w:sz="4" w:space="0" w:color="auto"/>
              <w:bottom w:val="single" w:sz="4" w:space="0" w:color="auto"/>
              <w:right w:val="single" w:sz="4" w:space="0" w:color="auto"/>
            </w:tcBorders>
            <w:vAlign w:val="center"/>
          </w:tcPr>
          <w:p w14:paraId="5C9C2701"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adresa e-pošte</w:t>
            </w:r>
          </w:p>
        </w:tc>
        <w:tc>
          <w:tcPr>
            <w:tcW w:w="6112" w:type="dxa"/>
            <w:tcBorders>
              <w:top w:val="single" w:sz="4" w:space="0" w:color="auto"/>
              <w:left w:val="single" w:sz="4" w:space="0" w:color="auto"/>
              <w:bottom w:val="single" w:sz="4" w:space="0" w:color="auto"/>
              <w:right w:val="single" w:sz="4" w:space="0" w:color="auto"/>
            </w:tcBorders>
          </w:tcPr>
          <w:p w14:paraId="6D9135EA"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sz w:val="36"/>
                <w:szCs w:val="36"/>
                <w:lang w:eastAsia="hr-HR"/>
              </w:rPr>
            </w:pPr>
          </w:p>
        </w:tc>
      </w:tr>
      <w:tr w:rsidR="006644E6" w:rsidRPr="006644E6" w14:paraId="65BE7097" w14:textId="77777777" w:rsidTr="00450D9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648DCF6E"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kontakt osoba</w:t>
            </w:r>
          </w:p>
        </w:tc>
        <w:tc>
          <w:tcPr>
            <w:tcW w:w="6112" w:type="dxa"/>
            <w:tcBorders>
              <w:top w:val="single" w:sz="4" w:space="0" w:color="auto"/>
              <w:left w:val="single" w:sz="4" w:space="0" w:color="auto"/>
              <w:bottom w:val="single" w:sz="4" w:space="0" w:color="auto"/>
              <w:right w:val="single" w:sz="4" w:space="0" w:color="auto"/>
            </w:tcBorders>
            <w:shd w:val="clear" w:color="auto" w:fill="CCCCCC"/>
          </w:tcPr>
          <w:p w14:paraId="2F5B89B3"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sz w:val="36"/>
                <w:szCs w:val="36"/>
                <w:lang w:eastAsia="hr-HR"/>
              </w:rPr>
            </w:pPr>
          </w:p>
        </w:tc>
      </w:tr>
      <w:tr w:rsidR="006644E6" w:rsidRPr="006644E6" w14:paraId="25C3917E" w14:textId="77777777" w:rsidTr="00450D90">
        <w:tc>
          <w:tcPr>
            <w:tcW w:w="3510" w:type="dxa"/>
            <w:tcBorders>
              <w:top w:val="single" w:sz="4" w:space="0" w:color="auto"/>
              <w:left w:val="single" w:sz="4" w:space="0" w:color="auto"/>
              <w:bottom w:val="single" w:sz="4" w:space="0" w:color="auto"/>
              <w:right w:val="single" w:sz="4" w:space="0" w:color="auto"/>
            </w:tcBorders>
            <w:vAlign w:val="center"/>
          </w:tcPr>
          <w:p w14:paraId="55F24585"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Telefon</w:t>
            </w:r>
          </w:p>
        </w:tc>
        <w:tc>
          <w:tcPr>
            <w:tcW w:w="6112" w:type="dxa"/>
            <w:tcBorders>
              <w:top w:val="single" w:sz="4" w:space="0" w:color="auto"/>
              <w:left w:val="single" w:sz="4" w:space="0" w:color="auto"/>
              <w:bottom w:val="single" w:sz="4" w:space="0" w:color="auto"/>
              <w:right w:val="single" w:sz="4" w:space="0" w:color="auto"/>
            </w:tcBorders>
          </w:tcPr>
          <w:p w14:paraId="4A61D209"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sz w:val="36"/>
                <w:szCs w:val="36"/>
                <w:lang w:eastAsia="hr-HR"/>
              </w:rPr>
            </w:pPr>
          </w:p>
        </w:tc>
      </w:tr>
      <w:tr w:rsidR="006644E6" w:rsidRPr="006644E6" w14:paraId="3BE5C44D" w14:textId="77777777" w:rsidTr="00450D9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14:paraId="5AB149AA"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Fax</w:t>
            </w:r>
          </w:p>
        </w:tc>
        <w:tc>
          <w:tcPr>
            <w:tcW w:w="6112" w:type="dxa"/>
            <w:tcBorders>
              <w:top w:val="single" w:sz="4" w:space="0" w:color="auto"/>
              <w:left w:val="single" w:sz="4" w:space="0" w:color="auto"/>
              <w:bottom w:val="single" w:sz="4" w:space="0" w:color="auto"/>
              <w:right w:val="single" w:sz="4" w:space="0" w:color="auto"/>
            </w:tcBorders>
            <w:shd w:val="clear" w:color="auto" w:fill="CCCCCC"/>
          </w:tcPr>
          <w:p w14:paraId="5E63F61E"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sz w:val="36"/>
                <w:szCs w:val="36"/>
                <w:lang w:eastAsia="hr-HR"/>
              </w:rPr>
            </w:pPr>
          </w:p>
        </w:tc>
      </w:tr>
    </w:tbl>
    <w:p w14:paraId="78A88AEC"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lang w:eastAsia="hr-HR"/>
        </w:rPr>
      </w:pPr>
    </w:p>
    <w:p w14:paraId="11428F9B"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b/>
          <w:bCs/>
          <w:sz w:val="36"/>
          <w:szCs w:val="36"/>
          <w:lang w:eastAsia="hr-HR"/>
        </w:rPr>
      </w:pPr>
      <w:r w:rsidRPr="006644E6">
        <w:rPr>
          <w:rFonts w:ascii="Times New Roman" w:hAnsi="Times New Roman" w:cs="Times New Roman"/>
          <w:b/>
          <w:bCs/>
          <w:sz w:val="32"/>
          <w:szCs w:val="32"/>
          <w:lang w:eastAsia="hr-HR"/>
        </w:rPr>
        <w:t>Ponuda broj: _____________</w:t>
      </w:r>
    </w:p>
    <w:p w14:paraId="418BEFB2"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586"/>
        <w:gridCol w:w="5588"/>
      </w:tblGrid>
      <w:tr w:rsidR="006644E6" w:rsidRPr="006644E6" w14:paraId="6D4FBFEE" w14:textId="77777777" w:rsidTr="00450D90">
        <w:trPr>
          <w:trHeight w:val="659"/>
        </w:trPr>
        <w:tc>
          <w:tcPr>
            <w:tcW w:w="9288" w:type="dxa"/>
            <w:gridSpan w:val="3"/>
            <w:tcBorders>
              <w:top w:val="single" w:sz="4" w:space="0" w:color="auto"/>
              <w:left w:val="single" w:sz="4" w:space="0" w:color="auto"/>
              <w:bottom w:val="single" w:sz="4" w:space="0" w:color="auto"/>
              <w:right w:val="single" w:sz="4" w:space="0" w:color="auto"/>
            </w:tcBorders>
            <w:vAlign w:val="center"/>
          </w:tcPr>
          <w:p w14:paraId="307756F5"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b/>
                <w:bCs/>
                <w:lang w:eastAsia="hr-HR"/>
              </w:rPr>
            </w:pPr>
            <w:r w:rsidRPr="006644E6">
              <w:rPr>
                <w:rFonts w:ascii="Times New Roman" w:hAnsi="Times New Roman" w:cs="Times New Roman"/>
                <w:b/>
                <w:bCs/>
                <w:sz w:val="22"/>
                <w:szCs w:val="22"/>
                <w:lang w:eastAsia="hr-HR"/>
              </w:rPr>
              <w:t>sveukupna cijena u kunama</w:t>
            </w:r>
          </w:p>
        </w:tc>
      </w:tr>
      <w:tr w:rsidR="006644E6" w:rsidRPr="006644E6" w14:paraId="56C360CB" w14:textId="77777777" w:rsidTr="00450D90">
        <w:trPr>
          <w:trHeight w:val="759"/>
        </w:trPr>
        <w:tc>
          <w:tcPr>
            <w:tcW w:w="1809" w:type="dxa"/>
            <w:tcBorders>
              <w:top w:val="single" w:sz="4" w:space="0" w:color="auto"/>
              <w:left w:val="single" w:sz="4" w:space="0" w:color="auto"/>
              <w:bottom w:val="single" w:sz="4" w:space="0" w:color="auto"/>
              <w:right w:val="single" w:sz="4" w:space="0" w:color="auto"/>
            </w:tcBorders>
            <w:shd w:val="clear" w:color="auto" w:fill="CCCCCC"/>
          </w:tcPr>
          <w:p w14:paraId="2782FFE1"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p w14:paraId="679F1C4C"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bez PDV-a</w:t>
            </w:r>
          </w:p>
          <w:p w14:paraId="5E0D8D56"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tc>
        <w:tc>
          <w:tcPr>
            <w:tcW w:w="747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8F41480"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tc>
      </w:tr>
      <w:tr w:rsidR="006644E6" w:rsidRPr="006644E6" w14:paraId="4B68DF01" w14:textId="77777777" w:rsidTr="00450D90">
        <w:trPr>
          <w:trHeight w:val="759"/>
        </w:trPr>
        <w:tc>
          <w:tcPr>
            <w:tcW w:w="1809" w:type="dxa"/>
            <w:tcBorders>
              <w:top w:val="single" w:sz="4" w:space="0" w:color="auto"/>
              <w:left w:val="single" w:sz="4" w:space="0" w:color="auto"/>
              <w:bottom w:val="single" w:sz="4" w:space="0" w:color="auto"/>
              <w:right w:val="single" w:sz="4" w:space="0" w:color="auto"/>
            </w:tcBorders>
          </w:tcPr>
          <w:p w14:paraId="206533F9"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p w14:paraId="6587A455"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PDV</w:t>
            </w:r>
          </w:p>
          <w:p w14:paraId="1FB838A8"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tc>
        <w:tc>
          <w:tcPr>
            <w:tcW w:w="7479" w:type="dxa"/>
            <w:gridSpan w:val="2"/>
            <w:tcBorders>
              <w:top w:val="single" w:sz="4" w:space="0" w:color="auto"/>
              <w:left w:val="single" w:sz="4" w:space="0" w:color="auto"/>
              <w:bottom w:val="single" w:sz="4" w:space="0" w:color="auto"/>
              <w:right w:val="single" w:sz="4" w:space="0" w:color="auto"/>
            </w:tcBorders>
            <w:vAlign w:val="center"/>
          </w:tcPr>
          <w:p w14:paraId="79624E75"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tc>
      </w:tr>
      <w:tr w:rsidR="006644E6" w:rsidRPr="006644E6" w14:paraId="2D3EF191" w14:textId="77777777" w:rsidTr="00450D90">
        <w:trPr>
          <w:trHeight w:val="759"/>
        </w:trPr>
        <w:tc>
          <w:tcPr>
            <w:tcW w:w="1809" w:type="dxa"/>
            <w:tcBorders>
              <w:top w:val="single" w:sz="4" w:space="0" w:color="auto"/>
              <w:left w:val="single" w:sz="4" w:space="0" w:color="auto"/>
              <w:bottom w:val="single" w:sz="4" w:space="0" w:color="auto"/>
              <w:right w:val="single" w:sz="4" w:space="0" w:color="auto"/>
            </w:tcBorders>
            <w:shd w:val="clear" w:color="auto" w:fill="CCCCCC"/>
          </w:tcPr>
          <w:p w14:paraId="114016FD"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p w14:paraId="62BE916B"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UKUPNO</w:t>
            </w:r>
          </w:p>
          <w:p w14:paraId="43DDA7D6"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tc>
        <w:tc>
          <w:tcPr>
            <w:tcW w:w="747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97CA126"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p>
        </w:tc>
      </w:tr>
      <w:tr w:rsidR="006644E6" w:rsidRPr="006644E6" w14:paraId="5B57D05F" w14:textId="77777777" w:rsidTr="00450D90">
        <w:trPr>
          <w:trHeight w:val="522"/>
        </w:trPr>
        <w:tc>
          <w:tcPr>
            <w:tcW w:w="3470" w:type="dxa"/>
            <w:gridSpan w:val="2"/>
            <w:tcBorders>
              <w:top w:val="single" w:sz="4" w:space="0" w:color="auto"/>
              <w:left w:val="single" w:sz="4" w:space="0" w:color="auto"/>
              <w:bottom w:val="single" w:sz="4" w:space="0" w:color="auto"/>
              <w:right w:val="single" w:sz="4" w:space="0" w:color="auto"/>
            </w:tcBorders>
            <w:vAlign w:val="center"/>
          </w:tcPr>
          <w:p w14:paraId="62C61B72"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sz w:val="22"/>
                <w:szCs w:val="22"/>
                <w:lang w:eastAsia="hr-HR"/>
              </w:rPr>
              <w:t>rok valjanosti ponude</w:t>
            </w:r>
          </w:p>
        </w:tc>
        <w:tc>
          <w:tcPr>
            <w:tcW w:w="5818" w:type="dxa"/>
            <w:tcBorders>
              <w:top w:val="single" w:sz="4" w:space="0" w:color="auto"/>
              <w:left w:val="single" w:sz="4" w:space="0" w:color="auto"/>
              <w:bottom w:val="single" w:sz="4" w:space="0" w:color="auto"/>
              <w:right w:val="single" w:sz="4" w:space="0" w:color="auto"/>
            </w:tcBorders>
            <w:vAlign w:val="center"/>
          </w:tcPr>
          <w:p w14:paraId="6517C119"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b/>
                <w:bCs/>
                <w:lang w:eastAsia="hr-HR"/>
              </w:rPr>
            </w:pPr>
            <w:r w:rsidRPr="006644E6">
              <w:rPr>
                <w:rFonts w:ascii="Times New Roman" w:hAnsi="Times New Roman" w:cs="Times New Roman"/>
                <w:b/>
                <w:bCs/>
                <w:lang w:eastAsia="hr-HR"/>
              </w:rPr>
              <w:t>30 dana</w:t>
            </w:r>
          </w:p>
        </w:tc>
      </w:tr>
    </w:tbl>
    <w:p w14:paraId="52E1A2C1" w14:textId="77777777" w:rsidR="006644E6" w:rsidRPr="006644E6" w:rsidRDefault="006644E6" w:rsidP="006644E6">
      <w:pPr>
        <w:autoSpaceDE/>
        <w:autoSpaceDN/>
        <w:adjustRightInd/>
        <w:spacing w:before="0" w:after="0" w:line="240" w:lineRule="auto"/>
        <w:ind w:left="0"/>
        <w:jc w:val="left"/>
        <w:rPr>
          <w:rFonts w:ascii="Times New Roman" w:hAnsi="Times New Roman" w:cs="Times New Roman"/>
          <w:lang w:eastAsia="hr-HR"/>
        </w:rPr>
      </w:pPr>
    </w:p>
    <w:p w14:paraId="352DA293" w14:textId="77777777" w:rsidR="006644E6" w:rsidRPr="006644E6" w:rsidRDefault="006644E6" w:rsidP="006644E6">
      <w:pPr>
        <w:autoSpaceDE/>
        <w:autoSpaceDN/>
        <w:adjustRightInd/>
        <w:spacing w:before="0" w:after="0" w:line="240" w:lineRule="auto"/>
        <w:ind w:left="0"/>
        <w:jc w:val="center"/>
        <w:rPr>
          <w:rFonts w:ascii="Times New Roman" w:hAnsi="Times New Roman" w:cs="Times New Roman"/>
          <w:lang w:eastAsia="hr-HR"/>
        </w:rPr>
      </w:pPr>
    </w:p>
    <w:p w14:paraId="32C2C0CA" w14:textId="77777777" w:rsidR="006644E6" w:rsidRPr="006644E6" w:rsidRDefault="006644E6" w:rsidP="006644E6">
      <w:pPr>
        <w:autoSpaceDE/>
        <w:autoSpaceDN/>
        <w:adjustRightInd/>
        <w:spacing w:before="0" w:after="0" w:line="240" w:lineRule="auto"/>
        <w:ind w:left="0"/>
        <w:rPr>
          <w:rFonts w:ascii="Times New Roman" w:hAnsi="Times New Roman" w:cs="Times New Roman"/>
          <w:lang w:eastAsia="hr-HR"/>
        </w:rPr>
      </w:pPr>
    </w:p>
    <w:p w14:paraId="746AC19F" w14:textId="77777777" w:rsidR="006644E6" w:rsidRPr="006644E6" w:rsidRDefault="006644E6" w:rsidP="006644E6">
      <w:pPr>
        <w:autoSpaceDE/>
        <w:autoSpaceDN/>
        <w:adjustRightInd/>
        <w:spacing w:before="0" w:after="0" w:line="240" w:lineRule="auto"/>
        <w:ind w:left="3600" w:hanging="3600"/>
        <w:rPr>
          <w:rFonts w:ascii="Times New Roman" w:hAnsi="Times New Roman" w:cs="Times New Roman"/>
          <w:lang w:eastAsia="hr-HR"/>
        </w:rPr>
      </w:pPr>
      <w:r w:rsidRPr="006644E6">
        <w:rPr>
          <w:rFonts w:ascii="Times New Roman" w:hAnsi="Times New Roman" w:cs="Times New Roman"/>
          <w:lang w:eastAsia="hr-HR"/>
        </w:rPr>
        <w:t>U _______________________</w:t>
      </w:r>
      <w:r w:rsidRPr="006644E6">
        <w:rPr>
          <w:rFonts w:ascii="Times New Roman" w:hAnsi="Times New Roman" w:cs="Times New Roman"/>
          <w:lang w:eastAsia="hr-HR"/>
        </w:rPr>
        <w:tab/>
      </w:r>
      <w:r w:rsidRPr="006644E6">
        <w:rPr>
          <w:rFonts w:ascii="Times New Roman" w:hAnsi="Times New Roman" w:cs="Times New Roman"/>
          <w:lang w:eastAsia="hr-HR"/>
        </w:rPr>
        <w:tab/>
      </w:r>
      <w:r w:rsidRPr="006644E6">
        <w:rPr>
          <w:rFonts w:ascii="Times New Roman" w:hAnsi="Times New Roman" w:cs="Times New Roman"/>
          <w:lang w:eastAsia="hr-HR"/>
        </w:rPr>
        <w:tab/>
      </w:r>
      <w:r w:rsidRPr="006644E6">
        <w:rPr>
          <w:rFonts w:ascii="Times New Roman" w:hAnsi="Times New Roman" w:cs="Times New Roman"/>
          <w:lang w:eastAsia="hr-HR"/>
        </w:rPr>
        <w:tab/>
        <w:t>Potpis ponuditelja:</w:t>
      </w:r>
    </w:p>
    <w:p w14:paraId="3E92F277" w14:textId="77777777" w:rsidR="006644E6" w:rsidRPr="006644E6" w:rsidRDefault="006644E6" w:rsidP="006644E6">
      <w:pPr>
        <w:autoSpaceDE/>
        <w:autoSpaceDN/>
        <w:adjustRightInd/>
        <w:spacing w:before="0" w:after="0" w:line="240" w:lineRule="auto"/>
        <w:ind w:left="3600" w:hanging="3600"/>
        <w:rPr>
          <w:rFonts w:ascii="Times New Roman" w:hAnsi="Times New Roman" w:cs="Times New Roman"/>
          <w:lang w:eastAsia="hr-HR"/>
        </w:rPr>
      </w:pPr>
    </w:p>
    <w:p w14:paraId="7C4EE8F9" w14:textId="203608D5" w:rsidR="006644E6" w:rsidRDefault="006644E6" w:rsidP="006644E6">
      <w:pPr>
        <w:spacing w:before="60" w:after="0" w:line="240" w:lineRule="auto"/>
        <w:rPr>
          <w:rFonts w:ascii="Times New Roman" w:hAnsi="Times New Roman" w:cs="Times New Roman"/>
          <w:lang w:eastAsia="hr-HR"/>
        </w:rPr>
      </w:pPr>
      <w:r>
        <w:rPr>
          <w:rFonts w:ascii="Times New Roman" w:hAnsi="Times New Roman" w:cs="Times New Roman"/>
          <w:lang w:eastAsia="hr-HR"/>
        </w:rPr>
        <w:t xml:space="preserve">                                                                        </w:t>
      </w:r>
      <w:r w:rsidRPr="006644E6">
        <w:rPr>
          <w:rFonts w:ascii="Times New Roman" w:hAnsi="Times New Roman" w:cs="Times New Roman"/>
          <w:lang w:eastAsia="hr-HR"/>
        </w:rPr>
        <w:t>_______________________</w:t>
      </w:r>
    </w:p>
    <w:p w14:paraId="04705304" w14:textId="77777777" w:rsidR="00AD1D53" w:rsidRDefault="00AD1D53" w:rsidP="00AD1D53">
      <w:pPr>
        <w:autoSpaceDE/>
        <w:autoSpaceDN/>
        <w:adjustRightInd/>
        <w:spacing w:before="0" w:after="0" w:line="240" w:lineRule="auto"/>
        <w:ind w:left="0"/>
        <w:jc w:val="center"/>
        <w:rPr>
          <w:rFonts w:ascii="Times New Roman" w:hAnsi="Times New Roman" w:cs="Times New Roman"/>
          <w:lang w:eastAsia="hr-HR"/>
        </w:rPr>
      </w:pPr>
    </w:p>
    <w:p w14:paraId="5D15D84A" w14:textId="63170038"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lang w:eastAsia="hr-HR"/>
        </w:rPr>
        <w:lastRenderedPageBreak/>
        <w:t>Izvršenje predmeta nabave ponuditelj će izvoditi samostalno vlastitim resursima:      DA</w:t>
      </w:r>
    </w:p>
    <w:p w14:paraId="2A176E0B" w14:textId="756A13BF" w:rsidR="00AD1D53" w:rsidRPr="00AD1D53" w:rsidRDefault="00AD1D53" w:rsidP="00AD1D53">
      <w:pPr>
        <w:autoSpaceDE/>
        <w:autoSpaceDN/>
        <w:adjustRightInd/>
        <w:spacing w:before="0" w:after="0" w:line="240" w:lineRule="auto"/>
        <w:ind w:left="0"/>
        <w:jc w:val="center"/>
        <w:rPr>
          <w:rFonts w:ascii="Times New Roman" w:hAnsi="Times New Roman" w:cs="Times New Roman"/>
          <w:sz w:val="16"/>
          <w:szCs w:val="16"/>
          <w:lang w:eastAsia="hr-HR"/>
        </w:rPr>
      </w:pPr>
      <w:r w:rsidRPr="00AD1D53">
        <w:rPr>
          <w:rFonts w:ascii="Times New Roman" w:hAnsi="Times New Roman" w:cs="Times New Roman"/>
          <w:sz w:val="16"/>
          <w:szCs w:val="16"/>
          <w:lang w:eastAsia="hr-HR"/>
        </w:rPr>
        <w:t>(zaokružiti u slučaju samostalnog izvršenja usluga, a prekrižiti u slučaju angažiranja podugovartelja)</w:t>
      </w:r>
    </w:p>
    <w:p w14:paraId="5FE569B2"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p>
    <w:p w14:paraId="7F14B95C" w14:textId="2EE9C0DE" w:rsid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lang w:eastAsia="hr-HR"/>
        </w:rPr>
        <w:t>Ili</w:t>
      </w:r>
    </w:p>
    <w:p w14:paraId="1ABB1E90"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6397"/>
      </w:tblGrid>
      <w:tr w:rsidR="00AD1D53" w:rsidRPr="00AD1D53" w14:paraId="0ACEF803" w14:textId="77777777" w:rsidTr="00AD1D53">
        <w:trPr>
          <w:trHeight w:val="504"/>
        </w:trPr>
        <w:tc>
          <w:tcPr>
            <w:tcW w:w="9181" w:type="dxa"/>
            <w:gridSpan w:val="2"/>
            <w:tcBorders>
              <w:top w:val="single" w:sz="4" w:space="0" w:color="auto"/>
              <w:left w:val="single" w:sz="4" w:space="0" w:color="auto"/>
              <w:bottom w:val="single" w:sz="4" w:space="0" w:color="auto"/>
              <w:right w:val="single" w:sz="4" w:space="0" w:color="auto"/>
            </w:tcBorders>
            <w:vAlign w:val="center"/>
          </w:tcPr>
          <w:p w14:paraId="59180D9C" w14:textId="1E47AF19" w:rsidR="00AD1D53" w:rsidRPr="00AD1D53" w:rsidRDefault="00AD1D53" w:rsidP="00AD1D53">
            <w:pPr>
              <w:autoSpaceDE/>
              <w:autoSpaceDN/>
              <w:adjustRightInd/>
              <w:spacing w:before="0" w:after="0" w:line="240" w:lineRule="auto"/>
              <w:ind w:left="0"/>
              <w:jc w:val="center"/>
              <w:rPr>
                <w:rFonts w:ascii="Times New Roman" w:hAnsi="Times New Roman" w:cs="Times New Roman"/>
                <w:b/>
                <w:bCs/>
                <w:lang w:eastAsia="hr-HR"/>
              </w:rPr>
            </w:pPr>
            <w:r w:rsidRPr="00AD1D53">
              <w:rPr>
                <w:rFonts w:ascii="Times New Roman" w:hAnsi="Times New Roman" w:cs="Times New Roman"/>
                <w:lang w:eastAsia="hr-HR"/>
              </w:rPr>
              <w:br w:type="page"/>
            </w:r>
            <w:r w:rsidRPr="00AD1D53">
              <w:rPr>
                <w:rFonts w:ascii="Times New Roman" w:hAnsi="Times New Roman" w:cs="Times New Roman"/>
                <w:b/>
                <w:bCs/>
                <w:lang w:eastAsia="hr-HR"/>
              </w:rPr>
              <w:t>PODACI O POD</w:t>
            </w:r>
            <w:r>
              <w:rPr>
                <w:rFonts w:ascii="Times New Roman" w:hAnsi="Times New Roman" w:cs="Times New Roman"/>
                <w:b/>
                <w:bCs/>
                <w:lang w:eastAsia="hr-HR"/>
              </w:rPr>
              <w:t>UGOVARATELJU</w:t>
            </w:r>
            <w:r w:rsidRPr="00AD1D53">
              <w:rPr>
                <w:rFonts w:ascii="Times New Roman" w:hAnsi="Times New Roman" w:cs="Times New Roman"/>
                <w:b/>
                <w:bCs/>
                <w:lang w:eastAsia="hr-HR"/>
              </w:rPr>
              <w:t xml:space="preserve"> 1.</w:t>
            </w:r>
          </w:p>
        </w:tc>
      </w:tr>
      <w:tr w:rsidR="00AD1D53" w:rsidRPr="00AD1D53" w14:paraId="3ED54BCA"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410D3281" w14:textId="5E737FB8"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Naziv</w:t>
            </w:r>
            <w:r>
              <w:rPr>
                <w:rFonts w:ascii="Times New Roman" w:hAnsi="Times New Roman" w:cs="Times New Roman"/>
                <w:lang w:eastAsia="hr-HR"/>
              </w:rPr>
              <w:t xml:space="preserve"> </w:t>
            </w:r>
            <w:r w:rsidRPr="00AD1D53">
              <w:rPr>
                <w:rFonts w:ascii="Times New Roman" w:hAnsi="Times New Roman" w:cs="Times New Roman"/>
                <w:b/>
                <w:bCs/>
                <w:sz w:val="22"/>
                <w:szCs w:val="22"/>
                <w:lang w:eastAsia="hr-HR"/>
              </w:rPr>
              <w:t>podugovaratelja</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3257472C"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59522153"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12F94DAF"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17C947AC"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Adresa sjedišta</w:t>
            </w:r>
          </w:p>
        </w:tc>
        <w:tc>
          <w:tcPr>
            <w:tcW w:w="6593" w:type="dxa"/>
            <w:tcBorders>
              <w:top w:val="single" w:sz="4" w:space="0" w:color="auto"/>
              <w:left w:val="single" w:sz="4" w:space="0" w:color="auto"/>
              <w:bottom w:val="single" w:sz="4" w:space="0" w:color="auto"/>
              <w:right w:val="single" w:sz="4" w:space="0" w:color="auto"/>
            </w:tcBorders>
            <w:vAlign w:val="center"/>
          </w:tcPr>
          <w:p w14:paraId="1FCF494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6E3C1B8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70E688EE"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0125F03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OIB</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277E40C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3189073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3EB8AEFE"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572000A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Broj računa</w:t>
            </w:r>
          </w:p>
        </w:tc>
        <w:tc>
          <w:tcPr>
            <w:tcW w:w="6593" w:type="dxa"/>
            <w:tcBorders>
              <w:top w:val="single" w:sz="4" w:space="0" w:color="auto"/>
              <w:left w:val="single" w:sz="4" w:space="0" w:color="auto"/>
              <w:bottom w:val="single" w:sz="4" w:space="0" w:color="auto"/>
              <w:right w:val="single" w:sz="4" w:space="0" w:color="auto"/>
            </w:tcBorders>
            <w:vAlign w:val="center"/>
          </w:tcPr>
          <w:p w14:paraId="01C584A6"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117E8B75"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5D3D85E6"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4E1E2C8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u sustavu PDV-a</w:t>
            </w:r>
          </w:p>
        </w:tc>
        <w:tc>
          <w:tcPr>
            <w:tcW w:w="6593" w:type="dxa"/>
            <w:tcBorders>
              <w:top w:val="single" w:sz="4" w:space="0" w:color="auto"/>
              <w:left w:val="single" w:sz="4" w:space="0" w:color="auto"/>
              <w:bottom w:val="single" w:sz="4" w:space="0" w:color="auto"/>
              <w:right w:val="single" w:sz="4" w:space="0" w:color="auto"/>
            </w:tcBorders>
            <w:shd w:val="clear" w:color="auto" w:fill="CCCCCC"/>
          </w:tcPr>
          <w:p w14:paraId="769FF4BC"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sz w:val="22"/>
                <w:szCs w:val="22"/>
                <w:lang w:eastAsia="hr-HR"/>
              </w:rPr>
              <w:t>DA                       NE</w:t>
            </w:r>
          </w:p>
          <w:p w14:paraId="717CD67E"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sz w:val="22"/>
                <w:szCs w:val="22"/>
                <w:lang w:eastAsia="hr-HR"/>
              </w:rPr>
              <w:t>(zaokružiti)</w:t>
            </w:r>
          </w:p>
        </w:tc>
      </w:tr>
      <w:tr w:rsidR="00AD1D53" w:rsidRPr="00AD1D53" w14:paraId="6023A815" w14:textId="77777777" w:rsidTr="00AD1D53">
        <w:trPr>
          <w:trHeight w:val="413"/>
        </w:trPr>
        <w:tc>
          <w:tcPr>
            <w:tcW w:w="9181" w:type="dxa"/>
            <w:gridSpan w:val="2"/>
            <w:tcBorders>
              <w:top w:val="single" w:sz="4" w:space="0" w:color="auto"/>
              <w:left w:val="single" w:sz="4" w:space="0" w:color="auto"/>
              <w:bottom w:val="single" w:sz="4" w:space="0" w:color="auto"/>
              <w:right w:val="single" w:sz="4" w:space="0" w:color="auto"/>
            </w:tcBorders>
            <w:vAlign w:val="center"/>
          </w:tcPr>
          <w:p w14:paraId="1C46B893" w14:textId="6CCAA2D0" w:rsidR="00AD1D53" w:rsidRPr="00AD1D53" w:rsidRDefault="00AD1D53" w:rsidP="00AD1D53">
            <w:pPr>
              <w:autoSpaceDE/>
              <w:autoSpaceDN/>
              <w:adjustRightInd/>
              <w:spacing w:before="0" w:after="0" w:line="240" w:lineRule="auto"/>
              <w:ind w:left="0"/>
              <w:jc w:val="center"/>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PODACI O DIJELU UGOVORA KOJI SE DAJE U PODUGOVOR </w:t>
            </w:r>
          </w:p>
        </w:tc>
      </w:tr>
      <w:tr w:rsidR="00AD1D53" w:rsidRPr="00AD1D53" w14:paraId="7D2501B2"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52F40ECF" w14:textId="177F391D" w:rsidR="00AD1D53" w:rsidRPr="00AD1D53" w:rsidRDefault="00AD1D53" w:rsidP="00F3070D">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Dio ugovora koji izvodi podugovar</w:t>
            </w:r>
            <w:r>
              <w:rPr>
                <w:rFonts w:ascii="Times New Roman" w:hAnsi="Times New Roman" w:cs="Times New Roman"/>
                <w:b/>
                <w:bCs/>
                <w:sz w:val="22"/>
                <w:szCs w:val="22"/>
                <w:lang w:eastAsia="hr-HR"/>
              </w:rPr>
              <w:t>a</w:t>
            </w:r>
            <w:r w:rsidRPr="00AD1D53">
              <w:rPr>
                <w:rFonts w:ascii="Times New Roman" w:hAnsi="Times New Roman" w:cs="Times New Roman"/>
                <w:b/>
                <w:bCs/>
                <w:sz w:val="22"/>
                <w:szCs w:val="22"/>
                <w:lang w:eastAsia="hr-HR"/>
              </w:rPr>
              <w:t>telj</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77E90B9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426E8B61"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25E5D4E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2AC55BE1"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0FBF05D3"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Količina</w:t>
            </w:r>
          </w:p>
        </w:tc>
        <w:tc>
          <w:tcPr>
            <w:tcW w:w="6593" w:type="dxa"/>
            <w:tcBorders>
              <w:top w:val="single" w:sz="4" w:space="0" w:color="auto"/>
              <w:left w:val="single" w:sz="4" w:space="0" w:color="auto"/>
              <w:bottom w:val="single" w:sz="4" w:space="0" w:color="auto"/>
              <w:right w:val="single" w:sz="4" w:space="0" w:color="auto"/>
            </w:tcBorders>
            <w:vAlign w:val="center"/>
          </w:tcPr>
          <w:p w14:paraId="2E4F2261"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2CE6BBF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3B70A4CC"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7062913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Vrijednost</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1069D9F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47DB1991"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1BD3EE8E"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6B6EE6C5"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Postotni dio</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18980A68"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78E3F1D0"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BFBFBF"/>
            <w:vAlign w:val="center"/>
          </w:tcPr>
          <w:p w14:paraId="2C738EF6"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Mjesto </w:t>
            </w:r>
          </w:p>
        </w:tc>
        <w:tc>
          <w:tcPr>
            <w:tcW w:w="6593" w:type="dxa"/>
            <w:tcBorders>
              <w:top w:val="single" w:sz="4" w:space="0" w:color="auto"/>
              <w:left w:val="single" w:sz="4" w:space="0" w:color="auto"/>
              <w:bottom w:val="single" w:sz="4" w:space="0" w:color="auto"/>
              <w:right w:val="single" w:sz="4" w:space="0" w:color="auto"/>
            </w:tcBorders>
            <w:shd w:val="clear" w:color="auto" w:fill="BFBFBF"/>
            <w:vAlign w:val="center"/>
          </w:tcPr>
          <w:p w14:paraId="684030E2"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01A02CD1"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0B169B34"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5BC0B8F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Rok</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0B85B408"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23583C86"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bl>
    <w:p w14:paraId="7D4CC80B"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6397"/>
      </w:tblGrid>
      <w:tr w:rsidR="00AD1D53" w:rsidRPr="00AD1D53" w14:paraId="645AD384" w14:textId="77777777" w:rsidTr="00AD1D53">
        <w:trPr>
          <w:trHeight w:val="504"/>
        </w:trPr>
        <w:tc>
          <w:tcPr>
            <w:tcW w:w="9181" w:type="dxa"/>
            <w:gridSpan w:val="2"/>
            <w:tcBorders>
              <w:top w:val="single" w:sz="4" w:space="0" w:color="auto"/>
              <w:left w:val="single" w:sz="4" w:space="0" w:color="auto"/>
              <w:bottom w:val="single" w:sz="4" w:space="0" w:color="auto"/>
              <w:right w:val="single" w:sz="4" w:space="0" w:color="auto"/>
            </w:tcBorders>
            <w:vAlign w:val="center"/>
          </w:tcPr>
          <w:p w14:paraId="05A34A02" w14:textId="3176E65D" w:rsidR="00AD1D53" w:rsidRPr="00AD1D53" w:rsidRDefault="00AD1D53" w:rsidP="00AD1D53">
            <w:pPr>
              <w:autoSpaceDE/>
              <w:autoSpaceDN/>
              <w:adjustRightInd/>
              <w:spacing w:before="0" w:after="0" w:line="240" w:lineRule="auto"/>
              <w:ind w:left="0"/>
              <w:jc w:val="center"/>
              <w:rPr>
                <w:rFonts w:ascii="Times New Roman" w:hAnsi="Times New Roman" w:cs="Times New Roman"/>
                <w:b/>
                <w:bCs/>
                <w:lang w:eastAsia="hr-HR"/>
              </w:rPr>
            </w:pPr>
            <w:r w:rsidRPr="00AD1D53">
              <w:rPr>
                <w:rFonts w:ascii="Times New Roman" w:hAnsi="Times New Roman" w:cs="Times New Roman"/>
                <w:b/>
                <w:bCs/>
                <w:lang w:eastAsia="hr-HR"/>
              </w:rPr>
              <w:t>PODACI O POD</w:t>
            </w:r>
            <w:r>
              <w:rPr>
                <w:rFonts w:ascii="Times New Roman" w:hAnsi="Times New Roman" w:cs="Times New Roman"/>
                <w:b/>
                <w:bCs/>
                <w:lang w:eastAsia="hr-HR"/>
              </w:rPr>
              <w:t>UGOVARATELJ</w:t>
            </w:r>
            <w:r w:rsidRPr="00AD1D53">
              <w:rPr>
                <w:rFonts w:ascii="Times New Roman" w:hAnsi="Times New Roman" w:cs="Times New Roman"/>
                <w:b/>
                <w:bCs/>
                <w:lang w:eastAsia="hr-HR"/>
              </w:rPr>
              <w:t xml:space="preserve"> 2.</w:t>
            </w:r>
          </w:p>
        </w:tc>
      </w:tr>
      <w:tr w:rsidR="00AD1D53" w:rsidRPr="00AD1D53" w14:paraId="4CE502D4"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0B714FEA" w14:textId="3284F711"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Naziv </w:t>
            </w:r>
            <w:r w:rsidRPr="00F3070D">
              <w:rPr>
                <w:rFonts w:ascii="Times New Roman" w:hAnsi="Times New Roman" w:cs="Times New Roman"/>
                <w:b/>
                <w:bCs/>
                <w:sz w:val="22"/>
                <w:szCs w:val="22"/>
                <w:lang w:eastAsia="hr-HR"/>
              </w:rPr>
              <w:t>podugovar</w:t>
            </w:r>
            <w:r w:rsidR="00F3070D" w:rsidRPr="00F3070D">
              <w:rPr>
                <w:rFonts w:ascii="Times New Roman" w:hAnsi="Times New Roman" w:cs="Times New Roman"/>
                <w:b/>
                <w:bCs/>
                <w:sz w:val="22"/>
                <w:szCs w:val="22"/>
                <w:lang w:eastAsia="hr-HR"/>
              </w:rPr>
              <w:t>a</w:t>
            </w:r>
            <w:r w:rsidRPr="00F3070D">
              <w:rPr>
                <w:rFonts w:ascii="Times New Roman" w:hAnsi="Times New Roman" w:cs="Times New Roman"/>
                <w:b/>
                <w:bCs/>
                <w:sz w:val="22"/>
                <w:szCs w:val="22"/>
                <w:lang w:eastAsia="hr-HR"/>
              </w:rPr>
              <w:t>telja</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15137923"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271ADEE0"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0302F6C2"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08AA557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Adresa sjedišta</w:t>
            </w:r>
          </w:p>
        </w:tc>
        <w:tc>
          <w:tcPr>
            <w:tcW w:w="6593" w:type="dxa"/>
            <w:tcBorders>
              <w:top w:val="single" w:sz="4" w:space="0" w:color="auto"/>
              <w:left w:val="single" w:sz="4" w:space="0" w:color="auto"/>
              <w:bottom w:val="single" w:sz="4" w:space="0" w:color="auto"/>
              <w:right w:val="single" w:sz="4" w:space="0" w:color="auto"/>
            </w:tcBorders>
            <w:vAlign w:val="center"/>
          </w:tcPr>
          <w:p w14:paraId="099E410E"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173262B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73861F20"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23C11AE3"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OIB</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423148F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77C8F5AE"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3DFBD73F"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7B6505D5"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Broj računa</w:t>
            </w:r>
          </w:p>
        </w:tc>
        <w:tc>
          <w:tcPr>
            <w:tcW w:w="6593" w:type="dxa"/>
            <w:tcBorders>
              <w:top w:val="single" w:sz="4" w:space="0" w:color="auto"/>
              <w:left w:val="single" w:sz="4" w:space="0" w:color="auto"/>
              <w:bottom w:val="single" w:sz="4" w:space="0" w:color="auto"/>
              <w:right w:val="single" w:sz="4" w:space="0" w:color="auto"/>
            </w:tcBorders>
            <w:vAlign w:val="center"/>
          </w:tcPr>
          <w:p w14:paraId="6D9DBC4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574CF26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2190A7EC"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017D5B7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u sustavu PDV-a</w:t>
            </w:r>
          </w:p>
        </w:tc>
        <w:tc>
          <w:tcPr>
            <w:tcW w:w="6593" w:type="dxa"/>
            <w:tcBorders>
              <w:top w:val="single" w:sz="4" w:space="0" w:color="auto"/>
              <w:left w:val="single" w:sz="4" w:space="0" w:color="auto"/>
              <w:bottom w:val="single" w:sz="4" w:space="0" w:color="auto"/>
              <w:right w:val="single" w:sz="4" w:space="0" w:color="auto"/>
            </w:tcBorders>
            <w:shd w:val="clear" w:color="auto" w:fill="CCCCCC"/>
          </w:tcPr>
          <w:p w14:paraId="412A93F6"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sz w:val="22"/>
                <w:szCs w:val="22"/>
                <w:lang w:eastAsia="hr-HR"/>
              </w:rPr>
              <w:t>DA                       NE</w:t>
            </w:r>
          </w:p>
          <w:p w14:paraId="197B12E5"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sz w:val="22"/>
                <w:szCs w:val="22"/>
                <w:lang w:eastAsia="hr-HR"/>
              </w:rPr>
              <w:t>(zaokružiti)</w:t>
            </w:r>
          </w:p>
        </w:tc>
      </w:tr>
      <w:tr w:rsidR="00AD1D53" w:rsidRPr="00AD1D53" w14:paraId="5CEF354A" w14:textId="77777777" w:rsidTr="00AD1D53">
        <w:trPr>
          <w:trHeight w:val="413"/>
        </w:trPr>
        <w:tc>
          <w:tcPr>
            <w:tcW w:w="9181" w:type="dxa"/>
            <w:gridSpan w:val="2"/>
            <w:tcBorders>
              <w:top w:val="single" w:sz="4" w:space="0" w:color="auto"/>
              <w:left w:val="single" w:sz="4" w:space="0" w:color="auto"/>
              <w:bottom w:val="single" w:sz="4" w:space="0" w:color="auto"/>
              <w:right w:val="single" w:sz="4" w:space="0" w:color="auto"/>
            </w:tcBorders>
            <w:vAlign w:val="center"/>
          </w:tcPr>
          <w:p w14:paraId="4586BC36" w14:textId="1A48949F" w:rsidR="00AD1D53" w:rsidRPr="00AD1D53" w:rsidRDefault="00AD1D53" w:rsidP="00AD1D53">
            <w:pPr>
              <w:autoSpaceDE/>
              <w:autoSpaceDN/>
              <w:adjustRightInd/>
              <w:spacing w:before="0" w:after="0" w:line="240" w:lineRule="auto"/>
              <w:ind w:left="0"/>
              <w:jc w:val="center"/>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PODACI O DIJELU UGOVORA KOJI SE DAJE U PODUGOVOR </w:t>
            </w:r>
          </w:p>
        </w:tc>
      </w:tr>
      <w:tr w:rsidR="00AD1D53" w:rsidRPr="00AD1D53" w14:paraId="3EF54985"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5FDC3145" w14:textId="3DB5A249"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Dio ugovora koji izvodi </w:t>
            </w:r>
            <w:r w:rsidRPr="00F3070D">
              <w:rPr>
                <w:rFonts w:ascii="Times New Roman" w:hAnsi="Times New Roman" w:cs="Times New Roman"/>
                <w:b/>
                <w:bCs/>
                <w:sz w:val="22"/>
                <w:szCs w:val="22"/>
                <w:lang w:eastAsia="hr-HR"/>
              </w:rPr>
              <w:t>podugovartelja</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1D5B18A8"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4ACDB0C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5003DAF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1F9DBEFD"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631247D5"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Količina</w:t>
            </w:r>
          </w:p>
        </w:tc>
        <w:tc>
          <w:tcPr>
            <w:tcW w:w="6593" w:type="dxa"/>
            <w:tcBorders>
              <w:top w:val="single" w:sz="4" w:space="0" w:color="auto"/>
              <w:left w:val="single" w:sz="4" w:space="0" w:color="auto"/>
              <w:bottom w:val="single" w:sz="4" w:space="0" w:color="auto"/>
              <w:right w:val="single" w:sz="4" w:space="0" w:color="auto"/>
            </w:tcBorders>
            <w:vAlign w:val="center"/>
          </w:tcPr>
          <w:p w14:paraId="4F5AB262"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657A4B0B"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4AE6FB24"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B4A92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lastRenderedPageBreak/>
              <w:t>Vrijednost</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0ACA34A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0A53C631"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0AFF3905"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14:paraId="1A3D6B40"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Postotni dio</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1483AA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4C87FECC"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3B1D33"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Mjesto </w:t>
            </w:r>
          </w:p>
        </w:tc>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DC2A10"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5346571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35017BE2"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6C91B"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Rok</w:t>
            </w:r>
          </w:p>
        </w:tc>
        <w:tc>
          <w:tcPr>
            <w:tcW w:w="6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DC0FC"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63AE0FD8" w14:textId="77777777" w:rsidTr="00AD1D53">
        <w:trPr>
          <w:trHeight w:val="504"/>
        </w:trPr>
        <w:tc>
          <w:tcPr>
            <w:tcW w:w="9181" w:type="dxa"/>
            <w:gridSpan w:val="2"/>
            <w:tcBorders>
              <w:top w:val="single" w:sz="4" w:space="0" w:color="auto"/>
              <w:left w:val="single" w:sz="4" w:space="0" w:color="auto"/>
              <w:bottom w:val="single" w:sz="4" w:space="0" w:color="auto"/>
              <w:right w:val="single" w:sz="4" w:space="0" w:color="auto"/>
            </w:tcBorders>
            <w:vAlign w:val="center"/>
          </w:tcPr>
          <w:p w14:paraId="14FA5C27" w14:textId="104E1196" w:rsidR="00AD1D53" w:rsidRPr="00AD1D53" w:rsidRDefault="00AD1D53" w:rsidP="00AD1D53">
            <w:pPr>
              <w:autoSpaceDE/>
              <w:autoSpaceDN/>
              <w:adjustRightInd/>
              <w:spacing w:before="0" w:after="0" w:line="240" w:lineRule="auto"/>
              <w:ind w:left="0"/>
              <w:jc w:val="center"/>
              <w:rPr>
                <w:rFonts w:ascii="Times New Roman" w:hAnsi="Times New Roman" w:cs="Times New Roman"/>
                <w:b/>
                <w:bCs/>
                <w:lang w:eastAsia="hr-HR"/>
              </w:rPr>
            </w:pPr>
            <w:r w:rsidRPr="00AD1D53">
              <w:rPr>
                <w:rFonts w:ascii="Times New Roman" w:hAnsi="Times New Roman" w:cs="Times New Roman"/>
                <w:lang w:eastAsia="hr-HR"/>
              </w:rPr>
              <w:br w:type="page"/>
            </w:r>
            <w:r w:rsidRPr="00AD1D53">
              <w:rPr>
                <w:rFonts w:ascii="Times New Roman" w:hAnsi="Times New Roman" w:cs="Times New Roman"/>
                <w:b/>
                <w:bCs/>
                <w:lang w:eastAsia="hr-HR"/>
              </w:rPr>
              <w:t>PODACI O POD</w:t>
            </w:r>
            <w:r>
              <w:rPr>
                <w:rFonts w:ascii="Times New Roman" w:hAnsi="Times New Roman" w:cs="Times New Roman"/>
                <w:b/>
                <w:bCs/>
                <w:lang w:eastAsia="hr-HR"/>
              </w:rPr>
              <w:t>UGOVARATELJ</w:t>
            </w:r>
            <w:r w:rsidRPr="00AD1D53">
              <w:rPr>
                <w:rFonts w:ascii="Times New Roman" w:hAnsi="Times New Roman" w:cs="Times New Roman"/>
                <w:b/>
                <w:bCs/>
                <w:lang w:eastAsia="hr-HR"/>
              </w:rPr>
              <w:t xml:space="preserve"> </w:t>
            </w:r>
            <w:r>
              <w:rPr>
                <w:rFonts w:ascii="Times New Roman" w:hAnsi="Times New Roman" w:cs="Times New Roman"/>
                <w:b/>
                <w:bCs/>
                <w:lang w:eastAsia="hr-HR"/>
              </w:rPr>
              <w:t>I</w:t>
            </w:r>
            <w:r w:rsidRPr="00AD1D53">
              <w:rPr>
                <w:rFonts w:ascii="Times New Roman" w:hAnsi="Times New Roman" w:cs="Times New Roman"/>
                <w:b/>
                <w:bCs/>
                <w:lang w:eastAsia="hr-HR"/>
              </w:rPr>
              <w:t xml:space="preserve"> 3.</w:t>
            </w:r>
          </w:p>
        </w:tc>
      </w:tr>
      <w:tr w:rsidR="00AD1D53" w:rsidRPr="00AD1D53" w14:paraId="1C0E9B98"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27A2BCD8" w14:textId="22D7EA1D"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Naziv </w:t>
            </w:r>
            <w:r w:rsidRPr="00F3070D">
              <w:rPr>
                <w:rFonts w:ascii="Times New Roman" w:hAnsi="Times New Roman" w:cs="Times New Roman"/>
                <w:b/>
                <w:bCs/>
                <w:sz w:val="22"/>
                <w:szCs w:val="22"/>
                <w:lang w:eastAsia="hr-HR"/>
              </w:rPr>
              <w:t>podugovar</w:t>
            </w:r>
            <w:r w:rsidR="00F3070D">
              <w:rPr>
                <w:rFonts w:ascii="Times New Roman" w:hAnsi="Times New Roman" w:cs="Times New Roman"/>
                <w:b/>
                <w:bCs/>
                <w:sz w:val="22"/>
                <w:szCs w:val="22"/>
                <w:lang w:eastAsia="hr-HR"/>
              </w:rPr>
              <w:t>a</w:t>
            </w:r>
            <w:r w:rsidRPr="00F3070D">
              <w:rPr>
                <w:rFonts w:ascii="Times New Roman" w:hAnsi="Times New Roman" w:cs="Times New Roman"/>
                <w:b/>
                <w:bCs/>
                <w:sz w:val="22"/>
                <w:szCs w:val="22"/>
                <w:lang w:eastAsia="hr-HR"/>
              </w:rPr>
              <w:t>telj</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2933691C"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34542B51"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37F9ABE5"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7773CF8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Adresa sjedišta</w:t>
            </w:r>
          </w:p>
        </w:tc>
        <w:tc>
          <w:tcPr>
            <w:tcW w:w="6593" w:type="dxa"/>
            <w:tcBorders>
              <w:top w:val="single" w:sz="4" w:space="0" w:color="auto"/>
              <w:left w:val="single" w:sz="4" w:space="0" w:color="auto"/>
              <w:bottom w:val="single" w:sz="4" w:space="0" w:color="auto"/>
              <w:right w:val="single" w:sz="4" w:space="0" w:color="auto"/>
            </w:tcBorders>
            <w:vAlign w:val="center"/>
          </w:tcPr>
          <w:p w14:paraId="30EDB940"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2AE8971B"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1B746566"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004435CE"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OIB</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53D0C97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0BCEE6AE"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0C7BDDC0"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5B62B8C5"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Broj računa</w:t>
            </w:r>
          </w:p>
        </w:tc>
        <w:tc>
          <w:tcPr>
            <w:tcW w:w="6593" w:type="dxa"/>
            <w:tcBorders>
              <w:top w:val="single" w:sz="4" w:space="0" w:color="auto"/>
              <w:left w:val="single" w:sz="4" w:space="0" w:color="auto"/>
              <w:bottom w:val="single" w:sz="4" w:space="0" w:color="auto"/>
              <w:right w:val="single" w:sz="4" w:space="0" w:color="auto"/>
            </w:tcBorders>
            <w:vAlign w:val="center"/>
          </w:tcPr>
          <w:p w14:paraId="755738A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2E264042"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5A658B65"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06F6C3F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u sustavu PDV-a</w:t>
            </w:r>
          </w:p>
        </w:tc>
        <w:tc>
          <w:tcPr>
            <w:tcW w:w="6593" w:type="dxa"/>
            <w:tcBorders>
              <w:top w:val="single" w:sz="4" w:space="0" w:color="auto"/>
              <w:left w:val="single" w:sz="4" w:space="0" w:color="auto"/>
              <w:bottom w:val="single" w:sz="4" w:space="0" w:color="auto"/>
              <w:right w:val="single" w:sz="4" w:space="0" w:color="auto"/>
            </w:tcBorders>
            <w:shd w:val="clear" w:color="auto" w:fill="CCCCCC"/>
          </w:tcPr>
          <w:p w14:paraId="43C819C5"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sz w:val="22"/>
                <w:szCs w:val="22"/>
                <w:lang w:eastAsia="hr-HR"/>
              </w:rPr>
              <w:t>DA                       NE</w:t>
            </w:r>
          </w:p>
          <w:p w14:paraId="6E9161E5" w14:textId="77777777" w:rsidR="00AD1D53" w:rsidRPr="00AD1D53" w:rsidRDefault="00AD1D53" w:rsidP="00AD1D53">
            <w:pPr>
              <w:autoSpaceDE/>
              <w:autoSpaceDN/>
              <w:adjustRightInd/>
              <w:spacing w:before="0" w:after="0" w:line="240" w:lineRule="auto"/>
              <w:ind w:left="0"/>
              <w:jc w:val="center"/>
              <w:rPr>
                <w:rFonts w:ascii="Times New Roman" w:hAnsi="Times New Roman" w:cs="Times New Roman"/>
                <w:lang w:eastAsia="hr-HR"/>
              </w:rPr>
            </w:pPr>
            <w:r w:rsidRPr="00AD1D53">
              <w:rPr>
                <w:rFonts w:ascii="Times New Roman" w:hAnsi="Times New Roman" w:cs="Times New Roman"/>
                <w:sz w:val="22"/>
                <w:szCs w:val="22"/>
                <w:lang w:eastAsia="hr-HR"/>
              </w:rPr>
              <w:t>(zaokružiti)</w:t>
            </w:r>
          </w:p>
        </w:tc>
      </w:tr>
      <w:tr w:rsidR="00AD1D53" w:rsidRPr="00AD1D53" w14:paraId="450F3F6B" w14:textId="77777777" w:rsidTr="00AD1D53">
        <w:trPr>
          <w:trHeight w:val="413"/>
        </w:trPr>
        <w:tc>
          <w:tcPr>
            <w:tcW w:w="9181" w:type="dxa"/>
            <w:gridSpan w:val="2"/>
            <w:tcBorders>
              <w:top w:val="single" w:sz="4" w:space="0" w:color="auto"/>
              <w:left w:val="single" w:sz="4" w:space="0" w:color="auto"/>
              <w:bottom w:val="single" w:sz="4" w:space="0" w:color="auto"/>
              <w:right w:val="single" w:sz="4" w:space="0" w:color="auto"/>
            </w:tcBorders>
            <w:vAlign w:val="center"/>
          </w:tcPr>
          <w:p w14:paraId="04A18F9D" w14:textId="16881702" w:rsidR="00AD1D53" w:rsidRPr="00AD1D53" w:rsidRDefault="00AD1D53" w:rsidP="00AD1D53">
            <w:pPr>
              <w:autoSpaceDE/>
              <w:autoSpaceDN/>
              <w:adjustRightInd/>
              <w:spacing w:before="0" w:after="0" w:line="240" w:lineRule="auto"/>
              <w:ind w:left="0"/>
              <w:jc w:val="center"/>
              <w:rPr>
                <w:rFonts w:ascii="Times New Roman" w:hAnsi="Times New Roman" w:cs="Times New Roman"/>
                <w:b/>
                <w:bCs/>
                <w:lang w:eastAsia="hr-HR"/>
              </w:rPr>
            </w:pPr>
            <w:r w:rsidRPr="00AD1D53">
              <w:rPr>
                <w:rFonts w:ascii="Times New Roman" w:hAnsi="Times New Roman" w:cs="Times New Roman"/>
                <w:b/>
                <w:bCs/>
                <w:sz w:val="22"/>
                <w:szCs w:val="22"/>
                <w:lang w:eastAsia="hr-HR"/>
              </w:rPr>
              <w:t>PODACI O DIJELU UGOVORA KOJI SE DAJE U PODUGOVOR</w:t>
            </w:r>
          </w:p>
        </w:tc>
      </w:tr>
      <w:tr w:rsidR="00AD1D53" w:rsidRPr="00AD1D53" w14:paraId="3B57C1EC"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7500CD5A" w14:textId="4A9C33BF"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Dio ugovora koji izvodi </w:t>
            </w:r>
            <w:r w:rsidRPr="00F3070D">
              <w:rPr>
                <w:rFonts w:ascii="Times New Roman" w:hAnsi="Times New Roman" w:cs="Times New Roman"/>
                <w:b/>
                <w:bCs/>
                <w:sz w:val="22"/>
                <w:szCs w:val="22"/>
                <w:lang w:eastAsia="hr-HR"/>
              </w:rPr>
              <w:t>podugovar</w:t>
            </w:r>
            <w:r w:rsidR="00F3070D">
              <w:rPr>
                <w:rFonts w:ascii="Times New Roman" w:hAnsi="Times New Roman" w:cs="Times New Roman"/>
                <w:b/>
                <w:bCs/>
                <w:sz w:val="22"/>
                <w:szCs w:val="22"/>
                <w:lang w:eastAsia="hr-HR"/>
              </w:rPr>
              <w:t>a</w:t>
            </w:r>
            <w:r w:rsidRPr="00F3070D">
              <w:rPr>
                <w:rFonts w:ascii="Times New Roman" w:hAnsi="Times New Roman" w:cs="Times New Roman"/>
                <w:b/>
                <w:bCs/>
                <w:sz w:val="22"/>
                <w:szCs w:val="22"/>
                <w:lang w:eastAsia="hr-HR"/>
              </w:rPr>
              <w:t>telj</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3AD2DB9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463F579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07113CD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25A23B44" w14:textId="77777777" w:rsidTr="00AD1D53">
        <w:tc>
          <w:tcPr>
            <w:tcW w:w="2588" w:type="dxa"/>
            <w:tcBorders>
              <w:top w:val="single" w:sz="4" w:space="0" w:color="auto"/>
              <w:left w:val="single" w:sz="4" w:space="0" w:color="auto"/>
              <w:bottom w:val="single" w:sz="4" w:space="0" w:color="auto"/>
              <w:right w:val="single" w:sz="4" w:space="0" w:color="auto"/>
            </w:tcBorders>
            <w:vAlign w:val="center"/>
          </w:tcPr>
          <w:p w14:paraId="30B74EF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Količina</w:t>
            </w:r>
          </w:p>
        </w:tc>
        <w:tc>
          <w:tcPr>
            <w:tcW w:w="6593" w:type="dxa"/>
            <w:tcBorders>
              <w:top w:val="single" w:sz="4" w:space="0" w:color="auto"/>
              <w:left w:val="single" w:sz="4" w:space="0" w:color="auto"/>
              <w:bottom w:val="single" w:sz="4" w:space="0" w:color="auto"/>
              <w:right w:val="single" w:sz="4" w:space="0" w:color="auto"/>
            </w:tcBorders>
            <w:vAlign w:val="center"/>
          </w:tcPr>
          <w:p w14:paraId="035CC6C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1942757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42FBD13B"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CCCCCC"/>
            <w:vAlign w:val="center"/>
          </w:tcPr>
          <w:p w14:paraId="5BC8670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Vrijednost</w:t>
            </w:r>
          </w:p>
        </w:tc>
        <w:tc>
          <w:tcPr>
            <w:tcW w:w="6593" w:type="dxa"/>
            <w:tcBorders>
              <w:top w:val="single" w:sz="4" w:space="0" w:color="auto"/>
              <w:left w:val="single" w:sz="4" w:space="0" w:color="auto"/>
              <w:bottom w:val="single" w:sz="4" w:space="0" w:color="auto"/>
              <w:right w:val="single" w:sz="4" w:space="0" w:color="auto"/>
            </w:tcBorders>
            <w:shd w:val="clear" w:color="auto" w:fill="CCCCCC"/>
            <w:vAlign w:val="center"/>
          </w:tcPr>
          <w:p w14:paraId="32259B1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67BC6F04"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2D5970AC"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5196AA09"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Postotni dio</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1C0600C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02393556"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BFBFBF"/>
            <w:vAlign w:val="center"/>
          </w:tcPr>
          <w:p w14:paraId="5B4432CD"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 xml:space="preserve">Mjesto </w:t>
            </w:r>
          </w:p>
        </w:tc>
        <w:tc>
          <w:tcPr>
            <w:tcW w:w="6593" w:type="dxa"/>
            <w:tcBorders>
              <w:top w:val="single" w:sz="4" w:space="0" w:color="auto"/>
              <w:left w:val="single" w:sz="4" w:space="0" w:color="auto"/>
              <w:bottom w:val="single" w:sz="4" w:space="0" w:color="auto"/>
              <w:right w:val="single" w:sz="4" w:space="0" w:color="auto"/>
            </w:tcBorders>
            <w:shd w:val="clear" w:color="auto" w:fill="BFBFBF"/>
            <w:vAlign w:val="center"/>
          </w:tcPr>
          <w:p w14:paraId="625DC4C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4252EC1F"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r w:rsidR="00AD1D53" w:rsidRPr="00AD1D53" w14:paraId="5D26B5CF" w14:textId="77777777" w:rsidTr="00AD1D53">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14:paraId="67BFD013"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b/>
                <w:bCs/>
                <w:lang w:eastAsia="hr-HR"/>
              </w:rPr>
            </w:pPr>
            <w:r w:rsidRPr="00AD1D53">
              <w:rPr>
                <w:rFonts w:ascii="Times New Roman" w:hAnsi="Times New Roman" w:cs="Times New Roman"/>
                <w:b/>
                <w:bCs/>
                <w:sz w:val="22"/>
                <w:szCs w:val="22"/>
                <w:lang w:eastAsia="hr-HR"/>
              </w:rPr>
              <w:t>Rok</w:t>
            </w:r>
          </w:p>
        </w:tc>
        <w:tc>
          <w:tcPr>
            <w:tcW w:w="6593" w:type="dxa"/>
            <w:tcBorders>
              <w:top w:val="single" w:sz="4" w:space="0" w:color="auto"/>
              <w:left w:val="single" w:sz="4" w:space="0" w:color="auto"/>
              <w:bottom w:val="single" w:sz="4" w:space="0" w:color="auto"/>
              <w:right w:val="single" w:sz="4" w:space="0" w:color="auto"/>
            </w:tcBorders>
            <w:shd w:val="clear" w:color="auto" w:fill="FFFFFF"/>
            <w:vAlign w:val="center"/>
          </w:tcPr>
          <w:p w14:paraId="449E4CB6"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07F1AA80"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tc>
      </w:tr>
    </w:tbl>
    <w:p w14:paraId="3119A0B7" w14:textId="77777777" w:rsidR="00AD1D53" w:rsidRPr="00AD1D53" w:rsidRDefault="00AD1D53" w:rsidP="00AD1D53">
      <w:pPr>
        <w:autoSpaceDE/>
        <w:autoSpaceDN/>
        <w:adjustRightInd/>
        <w:spacing w:before="0" w:after="0" w:line="240" w:lineRule="auto"/>
        <w:ind w:left="0"/>
        <w:jc w:val="left"/>
        <w:rPr>
          <w:rFonts w:ascii="Times New Roman" w:hAnsi="Times New Roman" w:cs="Times New Roman"/>
          <w:lang w:eastAsia="hr-HR"/>
        </w:rPr>
      </w:pPr>
    </w:p>
    <w:p w14:paraId="3F375024" w14:textId="48AA48C0" w:rsidR="00AD1D53" w:rsidRPr="00AD1D53" w:rsidRDefault="00AD1D53" w:rsidP="00AD1D53">
      <w:pPr>
        <w:autoSpaceDE/>
        <w:autoSpaceDN/>
        <w:adjustRightInd/>
        <w:spacing w:before="0" w:after="0" w:line="240" w:lineRule="auto"/>
        <w:ind w:left="0"/>
        <w:rPr>
          <w:rFonts w:ascii="Times New Roman" w:hAnsi="Times New Roman" w:cs="Times New Roman"/>
          <w:lang w:eastAsia="hr-HR"/>
        </w:rPr>
      </w:pPr>
      <w:r w:rsidRPr="00AD1D53">
        <w:rPr>
          <w:rFonts w:ascii="Times New Roman" w:hAnsi="Times New Roman" w:cs="Times New Roman"/>
          <w:lang w:eastAsia="hr-HR"/>
        </w:rPr>
        <w:t xml:space="preserve">Napomena: ponuditelj treba popuniti broj tablica o </w:t>
      </w:r>
      <w:r>
        <w:rPr>
          <w:rFonts w:ascii="Times New Roman" w:hAnsi="Times New Roman" w:cs="Times New Roman"/>
          <w:lang w:eastAsia="hr-HR"/>
        </w:rPr>
        <w:t>podugovaretelju</w:t>
      </w:r>
      <w:r w:rsidRPr="00AD1D53">
        <w:rPr>
          <w:rFonts w:ascii="Times New Roman" w:hAnsi="Times New Roman" w:cs="Times New Roman"/>
          <w:lang w:eastAsia="hr-HR"/>
        </w:rPr>
        <w:t xml:space="preserve"> sukladno stvarno angažiranom broju </w:t>
      </w:r>
      <w:r>
        <w:rPr>
          <w:rFonts w:ascii="Times New Roman" w:hAnsi="Times New Roman" w:cs="Times New Roman"/>
          <w:lang w:eastAsia="hr-HR"/>
        </w:rPr>
        <w:t>podugovartelja.</w:t>
      </w:r>
    </w:p>
    <w:p w14:paraId="480A4FBE" w14:textId="77777777" w:rsidR="00AD1D53" w:rsidRPr="00AD1D53" w:rsidRDefault="00AD1D53" w:rsidP="00AD1D53">
      <w:pPr>
        <w:autoSpaceDE/>
        <w:autoSpaceDN/>
        <w:adjustRightInd/>
        <w:spacing w:before="0" w:after="0" w:line="240" w:lineRule="auto"/>
        <w:ind w:left="0"/>
        <w:rPr>
          <w:rFonts w:ascii="Times New Roman" w:hAnsi="Times New Roman" w:cs="Times New Roman"/>
          <w:lang w:eastAsia="hr-HR"/>
        </w:rPr>
      </w:pPr>
    </w:p>
    <w:p w14:paraId="4EA1FD9F" w14:textId="77777777" w:rsidR="00AD1D53" w:rsidRPr="00AD1D53" w:rsidRDefault="00AD1D53" w:rsidP="00AD1D53">
      <w:pPr>
        <w:autoSpaceDE/>
        <w:autoSpaceDN/>
        <w:adjustRightInd/>
        <w:spacing w:before="0" w:after="0" w:line="240" w:lineRule="auto"/>
        <w:ind w:left="0"/>
        <w:rPr>
          <w:rFonts w:ascii="Times New Roman" w:hAnsi="Times New Roman" w:cs="Times New Roman"/>
          <w:lang w:eastAsia="hr-HR"/>
        </w:rPr>
      </w:pPr>
    </w:p>
    <w:p w14:paraId="378B8F2F" w14:textId="77777777" w:rsidR="00AD1D53" w:rsidRPr="00AD1D53" w:rsidRDefault="00AD1D53" w:rsidP="00AD1D53">
      <w:pPr>
        <w:autoSpaceDE/>
        <w:autoSpaceDN/>
        <w:adjustRightInd/>
        <w:spacing w:before="0" w:after="0" w:line="240" w:lineRule="auto"/>
        <w:ind w:left="0"/>
        <w:rPr>
          <w:rFonts w:ascii="Times New Roman" w:hAnsi="Times New Roman" w:cs="Times New Roman"/>
          <w:lang w:eastAsia="hr-HR"/>
        </w:rPr>
      </w:pPr>
      <w:r w:rsidRPr="00AD1D53">
        <w:rPr>
          <w:rFonts w:ascii="Times New Roman" w:hAnsi="Times New Roman" w:cs="Times New Roman"/>
          <w:lang w:eastAsia="hr-HR"/>
        </w:rPr>
        <w:t>U _______________________</w:t>
      </w:r>
    </w:p>
    <w:p w14:paraId="0000D06D" w14:textId="77777777" w:rsidR="00AD1D53" w:rsidRPr="00AD1D53" w:rsidRDefault="00AD1D53" w:rsidP="00AD1D53">
      <w:pPr>
        <w:autoSpaceDE/>
        <w:autoSpaceDN/>
        <w:adjustRightInd/>
        <w:spacing w:before="0" w:after="0" w:line="240" w:lineRule="auto"/>
        <w:ind w:left="0"/>
        <w:rPr>
          <w:rFonts w:ascii="Times New Roman" w:hAnsi="Times New Roman" w:cs="Times New Roman"/>
          <w:lang w:eastAsia="hr-HR"/>
        </w:rPr>
      </w:pPr>
    </w:p>
    <w:p w14:paraId="3A488A9D" w14:textId="77777777" w:rsidR="00AD1D53" w:rsidRPr="00AD1D53" w:rsidRDefault="00AD1D53" w:rsidP="00AD1D53">
      <w:pPr>
        <w:autoSpaceDE/>
        <w:autoSpaceDN/>
        <w:adjustRightInd/>
        <w:spacing w:before="0" w:after="0" w:line="240" w:lineRule="auto"/>
        <w:ind w:left="0"/>
        <w:rPr>
          <w:rFonts w:ascii="Times New Roman" w:hAnsi="Times New Roman" w:cs="Times New Roman"/>
          <w:lang w:eastAsia="hr-HR"/>
        </w:rPr>
      </w:pPr>
    </w:p>
    <w:p w14:paraId="0BFA788A" w14:textId="77777777" w:rsidR="00AD1D53" w:rsidRPr="00AD1D53" w:rsidRDefault="00AD1D53" w:rsidP="00AD1D53">
      <w:pPr>
        <w:tabs>
          <w:tab w:val="left" w:pos="5529"/>
        </w:tabs>
        <w:autoSpaceDE/>
        <w:autoSpaceDN/>
        <w:adjustRightInd/>
        <w:spacing w:before="0" w:after="0" w:line="240" w:lineRule="auto"/>
        <w:ind w:left="0"/>
        <w:rPr>
          <w:rFonts w:ascii="Times New Roman" w:hAnsi="Times New Roman" w:cs="Times New Roman"/>
          <w:lang w:eastAsia="hr-HR"/>
        </w:rPr>
      </w:pPr>
      <w:r w:rsidRPr="00AD1D53">
        <w:rPr>
          <w:rFonts w:ascii="Times New Roman" w:hAnsi="Times New Roman" w:cs="Times New Roman"/>
          <w:lang w:eastAsia="hr-HR"/>
        </w:rPr>
        <w:tab/>
        <w:t>Potpis ponuditelja:</w:t>
      </w:r>
    </w:p>
    <w:p w14:paraId="22EEFCAF" w14:textId="77777777" w:rsidR="00AD1D53" w:rsidRPr="00AD1D53" w:rsidRDefault="00AD1D53" w:rsidP="00AD1D53">
      <w:pPr>
        <w:tabs>
          <w:tab w:val="left" w:pos="5529"/>
        </w:tabs>
        <w:autoSpaceDE/>
        <w:autoSpaceDN/>
        <w:adjustRightInd/>
        <w:spacing w:before="0" w:after="0" w:line="240" w:lineRule="auto"/>
        <w:ind w:left="0"/>
        <w:rPr>
          <w:rFonts w:ascii="Times New Roman" w:hAnsi="Times New Roman" w:cs="Times New Roman"/>
          <w:lang w:eastAsia="hr-HR"/>
        </w:rPr>
      </w:pPr>
      <w:r w:rsidRPr="00AD1D53">
        <w:rPr>
          <w:rFonts w:ascii="Times New Roman" w:hAnsi="Times New Roman" w:cs="Times New Roman"/>
          <w:lang w:eastAsia="hr-HR"/>
        </w:rPr>
        <w:t xml:space="preserve">                                                                         </w:t>
      </w:r>
    </w:p>
    <w:p w14:paraId="4560820B" w14:textId="77777777" w:rsidR="00AD1D53" w:rsidRPr="00AD1D53" w:rsidRDefault="00AD1D53" w:rsidP="00AD1D53">
      <w:pPr>
        <w:tabs>
          <w:tab w:val="left" w:pos="5529"/>
        </w:tabs>
        <w:autoSpaceDE/>
        <w:autoSpaceDN/>
        <w:adjustRightInd/>
        <w:spacing w:before="0" w:after="0" w:line="240" w:lineRule="auto"/>
        <w:ind w:left="0"/>
        <w:rPr>
          <w:rFonts w:ascii="Times New Roman" w:hAnsi="Times New Roman" w:cs="Times New Roman"/>
          <w:lang w:eastAsia="hr-HR"/>
        </w:rPr>
      </w:pPr>
      <w:r w:rsidRPr="00AD1D53">
        <w:rPr>
          <w:rFonts w:ascii="Times New Roman" w:hAnsi="Times New Roman" w:cs="Times New Roman"/>
          <w:lang w:eastAsia="hr-HR"/>
        </w:rPr>
        <w:tab/>
        <w:t>_______________________</w:t>
      </w:r>
    </w:p>
    <w:p w14:paraId="53FD9DC8" w14:textId="77777777" w:rsidR="00AD1D53" w:rsidRPr="003E74D5" w:rsidRDefault="00AD1D53" w:rsidP="006644E6">
      <w:pPr>
        <w:spacing w:before="60" w:after="0" w:line="240" w:lineRule="auto"/>
        <w:rPr>
          <w:rFonts w:ascii="Times New Roman" w:hAnsi="Times New Roman" w:cs="Times New Roman"/>
          <w:color w:val="0F243E" w:themeColor="text2" w:themeShade="80"/>
          <w:sz w:val="18"/>
          <w:szCs w:val="18"/>
        </w:rPr>
        <w:sectPr w:rsidR="00AD1D53" w:rsidRPr="003E74D5">
          <w:headerReference w:type="default" r:id="rId11"/>
          <w:footerReference w:type="default" r:id="rId12"/>
          <w:pgSz w:w="11906" w:h="16838"/>
          <w:pgMar w:top="1417" w:right="1417" w:bottom="1417" w:left="1417" w:header="708" w:footer="708" w:gutter="0"/>
          <w:cols w:space="708"/>
          <w:docGrid w:linePitch="360"/>
        </w:sectPr>
      </w:pPr>
    </w:p>
    <w:p w14:paraId="1FB4EFB0" w14:textId="77777777" w:rsidR="00E47482" w:rsidRPr="00353E54" w:rsidRDefault="00E47482" w:rsidP="00E47482">
      <w:pPr>
        <w:spacing w:before="60" w:after="0" w:line="240" w:lineRule="auto"/>
        <w:ind w:left="1701" w:hanging="1701"/>
        <w:jc w:val="right"/>
        <w:rPr>
          <w:rFonts w:ascii="Times New Roman" w:hAnsi="Times New Roman" w:cs="Times New Roman"/>
          <w:b/>
          <w:color w:val="0F243E" w:themeColor="text2" w:themeShade="80"/>
        </w:rPr>
      </w:pPr>
      <w:r w:rsidRPr="00353E54">
        <w:rPr>
          <w:rFonts w:ascii="Times New Roman" w:hAnsi="Times New Roman" w:cs="Times New Roman"/>
          <w:b/>
          <w:color w:val="0F243E" w:themeColor="text2" w:themeShade="80"/>
        </w:rPr>
        <w:lastRenderedPageBreak/>
        <w:fldChar w:fldCharType="begin"/>
      </w:r>
      <w:r w:rsidRPr="00353E54">
        <w:rPr>
          <w:rFonts w:ascii="Times New Roman" w:hAnsi="Times New Roman" w:cs="Times New Roman"/>
          <w:b/>
          <w:color w:val="0F243E" w:themeColor="text2" w:themeShade="80"/>
        </w:rPr>
        <w:instrText xml:space="preserve"> LINK Word.Document.12 "C:\\Users\\nkegalj\\AppData\\Local\\Temp\\Temp2_Dokumentacija_za_nadmetanje_HB.zip\\Prilog 6 - Popis projekata nabava.docx" "OLE_LINK27" \a \h  \* MERGEFORMAT </w:instrText>
      </w:r>
      <w:r w:rsidRPr="00353E54">
        <w:rPr>
          <w:rFonts w:ascii="Times New Roman" w:hAnsi="Times New Roman" w:cs="Times New Roman"/>
          <w:b/>
          <w:color w:val="0F243E" w:themeColor="text2" w:themeShade="80"/>
        </w:rPr>
        <w:fldChar w:fldCharType="separate"/>
      </w:r>
      <w:r w:rsidRPr="00353E54">
        <w:rPr>
          <w:rFonts w:ascii="Times New Roman" w:hAnsi="Times New Roman" w:cs="Times New Roman"/>
          <w:b/>
          <w:color w:val="0F243E" w:themeColor="text2" w:themeShade="80"/>
        </w:rPr>
        <w:t xml:space="preserve">PRILOG </w:t>
      </w:r>
      <w:r w:rsidRPr="00353E54">
        <w:rPr>
          <w:rFonts w:ascii="Times New Roman" w:hAnsi="Times New Roman" w:cs="Times New Roman"/>
          <w:b/>
          <w:color w:val="0F243E" w:themeColor="text2" w:themeShade="80"/>
        </w:rPr>
        <w:fldChar w:fldCharType="end"/>
      </w:r>
      <w:r>
        <w:rPr>
          <w:rFonts w:ascii="Times New Roman" w:hAnsi="Times New Roman" w:cs="Times New Roman"/>
          <w:b/>
          <w:color w:val="0F243E" w:themeColor="text2" w:themeShade="80"/>
        </w:rPr>
        <w:t>1</w:t>
      </w:r>
    </w:p>
    <w:p w14:paraId="7B5C08F4" w14:textId="77777777" w:rsidR="00E47482" w:rsidRPr="00353E54" w:rsidRDefault="00E47482" w:rsidP="00E47482">
      <w:pPr>
        <w:shd w:val="clear" w:color="auto" w:fill="B8CCE4" w:themeFill="accent1" w:themeFillTint="66"/>
        <w:spacing w:before="60" w:after="0" w:line="240" w:lineRule="auto"/>
        <w:jc w:val="center"/>
        <w:rPr>
          <w:rFonts w:ascii="Times New Roman" w:hAnsi="Times New Roman" w:cs="Times New Roman"/>
          <w:b/>
          <w:bCs/>
          <w:color w:val="0F243E" w:themeColor="text2" w:themeShade="80"/>
        </w:rPr>
      </w:pPr>
      <w:r w:rsidRPr="00353E54">
        <w:rPr>
          <w:rFonts w:ascii="Times New Roman" w:hAnsi="Times New Roman" w:cs="Times New Roman"/>
          <w:b/>
          <w:bCs/>
          <w:color w:val="0F243E" w:themeColor="text2" w:themeShade="80"/>
        </w:rPr>
        <w:t xml:space="preserve">IZJAVA </w:t>
      </w:r>
    </w:p>
    <w:p w14:paraId="14D06690" w14:textId="77777777" w:rsidR="00E47482" w:rsidRPr="00353E54" w:rsidRDefault="00E47482" w:rsidP="00E47482">
      <w:pPr>
        <w:shd w:val="clear" w:color="auto" w:fill="B8CCE4" w:themeFill="accent1" w:themeFillTint="66"/>
        <w:spacing w:before="60" w:after="0" w:line="240" w:lineRule="auto"/>
        <w:jc w:val="center"/>
        <w:rPr>
          <w:rFonts w:ascii="Times New Roman" w:hAnsi="Times New Roman" w:cs="Times New Roman"/>
          <w:b/>
          <w:bCs/>
          <w:color w:val="0F243E" w:themeColor="text2" w:themeShade="80"/>
        </w:rPr>
      </w:pPr>
      <w:r w:rsidRPr="00353E54">
        <w:rPr>
          <w:rFonts w:ascii="Times New Roman" w:hAnsi="Times New Roman" w:cs="Times New Roman"/>
          <w:b/>
          <w:bCs/>
          <w:color w:val="0F243E" w:themeColor="text2" w:themeShade="80"/>
        </w:rPr>
        <w:t>O DOSTAVI JAMSTVA ZA UREDNO IZVRŠENJE UGOVORA</w:t>
      </w:r>
    </w:p>
    <w:p w14:paraId="19FB67C6" w14:textId="77777777" w:rsidR="00E47482" w:rsidRPr="00353E54" w:rsidRDefault="00E47482" w:rsidP="00E47482">
      <w:pPr>
        <w:spacing w:before="60" w:after="0" w:line="240" w:lineRule="auto"/>
        <w:ind w:left="1701" w:hanging="1701"/>
        <w:rPr>
          <w:rFonts w:ascii="Times New Roman" w:hAnsi="Times New Roman" w:cs="Times New Roman"/>
          <w:b/>
          <w:bCs/>
          <w:color w:val="0F243E" w:themeColor="text2" w:themeShade="80"/>
        </w:rPr>
      </w:pPr>
    </w:p>
    <w:p w14:paraId="5CC8D904" w14:textId="77777777" w:rsidR="00E47482" w:rsidRPr="00EC0825" w:rsidRDefault="00E47482" w:rsidP="00E47482">
      <w:pPr>
        <w:spacing w:before="60" w:after="0" w:line="240" w:lineRule="auto"/>
        <w:ind w:left="1701" w:hanging="1701"/>
        <w:rPr>
          <w:rFonts w:ascii="Times New Roman" w:hAnsi="Times New Roman" w:cs="Times New Roman"/>
          <w:b/>
          <w:bCs/>
          <w:color w:val="0F243E" w:themeColor="text2" w:themeShade="80"/>
        </w:rPr>
      </w:pPr>
    </w:p>
    <w:p w14:paraId="203A503D" w14:textId="77777777" w:rsidR="00E47482" w:rsidRPr="00EC0825" w:rsidRDefault="00E47482" w:rsidP="00E47482">
      <w:pPr>
        <w:spacing w:before="60" w:after="0" w:line="240" w:lineRule="auto"/>
        <w:ind w:left="1701" w:hanging="1701"/>
        <w:rPr>
          <w:rFonts w:ascii="Times New Roman" w:hAnsi="Times New Roman" w:cs="Times New Roman"/>
          <w:b/>
          <w:bCs/>
          <w:color w:val="0F243E" w:themeColor="text2" w:themeShade="80"/>
        </w:rPr>
      </w:pPr>
    </w:p>
    <w:p w14:paraId="7824E935" w14:textId="227F6B87" w:rsidR="00E47482" w:rsidRPr="00EC0825" w:rsidRDefault="00E47482" w:rsidP="00E47482">
      <w:pPr>
        <w:spacing w:before="60" w:after="0" w:line="240" w:lineRule="auto"/>
        <w:ind w:left="1701" w:hanging="1701"/>
        <w:rPr>
          <w:rFonts w:ascii="Times New Roman" w:hAnsi="Times New Roman" w:cs="Times New Roman"/>
          <w:b/>
          <w:bCs/>
          <w:color w:val="0F243E" w:themeColor="text2" w:themeShade="80"/>
        </w:rPr>
      </w:pPr>
      <w:bookmarkStart w:id="16" w:name="OLE_LINK52"/>
      <w:r w:rsidRPr="00EC0825">
        <w:rPr>
          <w:rFonts w:ascii="Times New Roman" w:hAnsi="Times New Roman" w:cs="Times New Roman"/>
          <w:b/>
          <w:bCs/>
          <w:color w:val="0F243E" w:themeColor="text2" w:themeShade="80"/>
        </w:rPr>
        <w:t xml:space="preserve">NARUČITELJ:  </w:t>
      </w:r>
      <w:r w:rsidR="00ED7E79" w:rsidRPr="00ED7E79">
        <w:rPr>
          <w:rFonts w:ascii="Times New Roman" w:hAnsi="Times New Roman"/>
          <w:b/>
          <w:iCs/>
        </w:rPr>
        <w:t>Gospodarska zona Kukuzovac d.o.o. Sinj</w:t>
      </w:r>
    </w:p>
    <w:p w14:paraId="3B13872C" w14:textId="77777777" w:rsidR="00E47482" w:rsidRPr="00EC0825" w:rsidRDefault="00E47482" w:rsidP="00E47482">
      <w:pPr>
        <w:spacing w:before="60" w:after="0" w:line="240" w:lineRule="auto"/>
        <w:ind w:left="1701" w:hanging="1701"/>
        <w:rPr>
          <w:rFonts w:ascii="Times New Roman" w:hAnsi="Times New Roman" w:cs="Times New Roman"/>
          <w:b/>
          <w:bCs/>
          <w:color w:val="0F243E" w:themeColor="text2" w:themeShade="80"/>
        </w:rPr>
      </w:pPr>
    </w:p>
    <w:p w14:paraId="763B770A" w14:textId="4B3C2591" w:rsidR="00C672AD" w:rsidRPr="00471885" w:rsidRDefault="00E47482" w:rsidP="00C672AD">
      <w:pPr>
        <w:pStyle w:val="Header"/>
        <w:ind w:left="0"/>
        <w:jc w:val="left"/>
        <w:rPr>
          <w:rFonts w:ascii="Times New Roman" w:hAnsi="Times New Roman" w:cs="Times New Roman"/>
          <w:color w:val="4F81BD" w:themeColor="accent1"/>
        </w:rPr>
      </w:pPr>
      <w:r w:rsidRPr="00EC0825">
        <w:rPr>
          <w:rFonts w:ascii="Times New Roman" w:hAnsi="Times New Roman" w:cs="Times New Roman"/>
          <w:b/>
          <w:bCs/>
          <w:color w:val="0F243E" w:themeColor="text2" w:themeShade="80"/>
          <w:szCs w:val="24"/>
        </w:rPr>
        <w:t>EVIDENCIJSKI BROJ</w:t>
      </w:r>
      <w:r w:rsidRPr="00EC0825">
        <w:rPr>
          <w:rFonts w:ascii="Times New Roman" w:hAnsi="Times New Roman" w:cs="Times New Roman"/>
          <w:b/>
          <w:bCs/>
          <w:color w:val="0F243E" w:themeColor="text2" w:themeShade="80"/>
          <w:szCs w:val="24"/>
          <w:lang w:eastAsia="en-US"/>
        </w:rPr>
        <w:t xml:space="preserve">: </w:t>
      </w:r>
      <w:sdt>
        <w:sdtPr>
          <w:rPr>
            <w:rFonts w:ascii="Times New Roman" w:hAnsi="Times New Roman" w:cs="Times New Roman"/>
            <w:b/>
            <w:bCs/>
            <w:color w:val="0F243E" w:themeColor="text2" w:themeShade="80"/>
            <w:szCs w:val="24"/>
            <w:lang w:eastAsia="en-US"/>
          </w:rPr>
          <w:alias w:val="Autor"/>
          <w:tag w:val=""/>
          <w:id w:val="-1825274436"/>
          <w:placeholder>
            <w:docPart w:val="98E854BFD3E442DFB18DABB8C5F37A5C"/>
          </w:placeholder>
          <w:dataBinding w:prefixMappings="xmlns:ns0='http://purl.org/dc/elements/1.1/' xmlns:ns1='http://schemas.openxmlformats.org/package/2006/metadata/core-properties' " w:xpath="/ns1:coreProperties[1]/ns0:creator[1]" w:storeItemID="{6C3C8BC8-F283-45AE-878A-BAB7291924A1}"/>
          <w:text/>
        </w:sdtPr>
        <w:sdtEndPr/>
        <w:sdtContent>
          <w:r w:rsidR="00C037EC">
            <w:rPr>
              <w:rFonts w:ascii="Times New Roman" w:hAnsi="Times New Roman" w:cs="Times New Roman"/>
              <w:b/>
              <w:bCs/>
              <w:color w:val="0F243E" w:themeColor="text2" w:themeShade="80"/>
              <w:szCs w:val="24"/>
              <w:lang w:eastAsia="en-US"/>
            </w:rPr>
            <w:t>JSN-</w:t>
          </w:r>
          <w:r w:rsidR="00233460">
            <w:rPr>
              <w:rFonts w:ascii="Times New Roman" w:hAnsi="Times New Roman" w:cs="Times New Roman"/>
              <w:b/>
              <w:bCs/>
              <w:color w:val="0F243E" w:themeColor="text2" w:themeShade="80"/>
              <w:szCs w:val="24"/>
              <w:lang w:eastAsia="en-US"/>
            </w:rPr>
            <w:t>1</w:t>
          </w:r>
          <w:r w:rsidR="00C037EC">
            <w:rPr>
              <w:rFonts w:ascii="Times New Roman" w:hAnsi="Times New Roman" w:cs="Times New Roman"/>
              <w:b/>
              <w:bCs/>
              <w:color w:val="0F243E" w:themeColor="text2" w:themeShade="80"/>
              <w:szCs w:val="24"/>
              <w:lang w:eastAsia="en-US"/>
            </w:rPr>
            <w:t>/202</w:t>
          </w:r>
          <w:r w:rsidR="00233460">
            <w:rPr>
              <w:rFonts w:ascii="Times New Roman" w:hAnsi="Times New Roman" w:cs="Times New Roman"/>
              <w:b/>
              <w:bCs/>
              <w:color w:val="0F243E" w:themeColor="text2" w:themeShade="80"/>
              <w:szCs w:val="24"/>
              <w:lang w:eastAsia="en-US"/>
            </w:rPr>
            <w:t>2</w:t>
          </w:r>
        </w:sdtContent>
      </w:sdt>
    </w:p>
    <w:p w14:paraId="773572A1" w14:textId="42F4EFA5" w:rsidR="00E47482" w:rsidRPr="00AC1FDB" w:rsidRDefault="00E47482" w:rsidP="00C672AD">
      <w:pPr>
        <w:pStyle w:val="HTMLPreformatted"/>
        <w:jc w:val="both"/>
        <w:rPr>
          <w:rFonts w:ascii="Times New Roman" w:eastAsiaTheme="minorHAnsi" w:hAnsi="Times New Roman" w:cs="Times New Roman"/>
          <w:b/>
          <w:sz w:val="24"/>
          <w:szCs w:val="24"/>
          <w:lang w:eastAsia="en-US"/>
        </w:rPr>
      </w:pPr>
    </w:p>
    <w:p w14:paraId="587B8DE9" w14:textId="77777777" w:rsidR="00E47482" w:rsidRPr="00EC0825" w:rsidRDefault="00E47482" w:rsidP="00E47482">
      <w:pPr>
        <w:spacing w:before="60" w:after="0" w:line="240" w:lineRule="auto"/>
        <w:ind w:left="1701" w:hanging="1701"/>
        <w:rPr>
          <w:rFonts w:ascii="Times New Roman" w:hAnsi="Times New Roman" w:cs="Times New Roman"/>
          <w:color w:val="0F243E" w:themeColor="text2" w:themeShade="80"/>
        </w:rPr>
      </w:pPr>
    </w:p>
    <w:p w14:paraId="17001490" w14:textId="77777777" w:rsidR="00E47482" w:rsidRPr="00002DE0" w:rsidRDefault="00E47482" w:rsidP="00E47482">
      <w:pPr>
        <w:widowControl w:val="0"/>
        <w:spacing w:before="60" w:after="0" w:line="240" w:lineRule="auto"/>
        <w:rPr>
          <w:rFonts w:ascii="Times New Roman" w:hAnsi="Times New Roman" w:cs="Times New Roman"/>
          <w:b/>
          <w:color w:val="0F243E" w:themeColor="text2" w:themeShade="80"/>
        </w:rPr>
      </w:pPr>
    </w:p>
    <w:p w14:paraId="7F519880" w14:textId="77777777" w:rsidR="00233460" w:rsidRPr="00233460" w:rsidRDefault="00E47482" w:rsidP="00233460">
      <w:pPr>
        <w:ind w:left="0"/>
        <w:rPr>
          <w:rFonts w:ascii="Times New Roman" w:hAnsi="Times New Roman" w:cs="Times New Roman"/>
          <w:b/>
          <w:bCs/>
          <w:color w:val="0F243E" w:themeColor="text2" w:themeShade="80"/>
          <w:lang w:eastAsia="hr-HR"/>
        </w:rPr>
      </w:pPr>
      <w:r w:rsidRPr="00EC0825">
        <w:rPr>
          <w:rFonts w:ascii="Times New Roman" w:hAnsi="Times New Roman" w:cs="Times New Roman"/>
          <w:b/>
          <w:color w:val="0F243E" w:themeColor="text2" w:themeShade="80"/>
        </w:rPr>
        <w:t xml:space="preserve">PREDMET NABAVE: </w:t>
      </w:r>
      <w:r w:rsidR="00ED7E79" w:rsidRPr="00233460">
        <w:rPr>
          <w:rFonts w:ascii="Times New Roman" w:hAnsi="Times New Roman" w:cs="Times New Roman"/>
          <w:b/>
          <w:bCs/>
          <w:color w:val="0F243E" w:themeColor="text2" w:themeShade="80"/>
          <w:lang w:eastAsia="hr-HR"/>
        </w:rPr>
        <w:t xml:space="preserve">Radovi- </w:t>
      </w:r>
      <w:r w:rsidR="00233460" w:rsidRPr="00233460">
        <w:rPr>
          <w:rFonts w:ascii="Times New Roman" w:hAnsi="Times New Roman" w:cs="Times New Roman"/>
          <w:b/>
          <w:bCs/>
          <w:color w:val="0F243E" w:themeColor="text2" w:themeShade="80"/>
          <w:lang w:eastAsia="hr-HR"/>
        </w:rPr>
        <w:t>Ugradnja habajućeg sloja asfalta OS-9 i OS-12 u I. fazi realizacije Gospodarske zone Kukuzovac, prema glavnom projektu prometnica a I. faze realizacije Gospodarske zone Kukuzovac Sinj</w:t>
      </w:r>
    </w:p>
    <w:p w14:paraId="7921A7E2" w14:textId="785470AA" w:rsidR="00E47482" w:rsidRPr="00EC0825" w:rsidRDefault="00E47482" w:rsidP="00233460">
      <w:pPr>
        <w:spacing w:before="0" w:after="0" w:line="240" w:lineRule="auto"/>
        <w:ind w:left="0"/>
        <w:rPr>
          <w:rFonts w:ascii="Times New Roman" w:hAnsi="Times New Roman" w:cs="Times New Roman"/>
          <w:b/>
          <w:color w:val="0F243E" w:themeColor="text2" w:themeShade="80"/>
        </w:rPr>
      </w:pPr>
    </w:p>
    <w:p w14:paraId="7C3A8D8C" w14:textId="77777777" w:rsidR="00E47482" w:rsidRPr="00EC0825" w:rsidRDefault="00E47482" w:rsidP="00E47482">
      <w:pPr>
        <w:widowControl w:val="0"/>
        <w:spacing w:before="60" w:after="0" w:line="240" w:lineRule="auto"/>
        <w:ind w:left="2410" w:hanging="2410"/>
        <w:rPr>
          <w:rFonts w:ascii="Times New Roman" w:hAnsi="Times New Roman" w:cs="Times New Roman"/>
          <w:b/>
          <w:color w:val="0F243E" w:themeColor="text2" w:themeShade="80"/>
        </w:rPr>
      </w:pPr>
    </w:p>
    <w:p w14:paraId="6D552273" w14:textId="77777777" w:rsidR="00E47482" w:rsidRPr="00EC0825" w:rsidRDefault="00E47482" w:rsidP="00E47482">
      <w:pPr>
        <w:widowControl w:val="0"/>
        <w:spacing w:before="60" w:after="0" w:line="240" w:lineRule="auto"/>
        <w:ind w:left="2410" w:hanging="2410"/>
        <w:rPr>
          <w:rFonts w:ascii="Times New Roman" w:hAnsi="Times New Roman" w:cs="Times New Roman"/>
          <w:color w:val="0F243E" w:themeColor="text2" w:themeShade="80"/>
        </w:rPr>
      </w:pPr>
    </w:p>
    <w:bookmarkEnd w:id="16"/>
    <w:p w14:paraId="58F3B8BF" w14:textId="13559198" w:rsidR="000654B6" w:rsidRDefault="00E47482" w:rsidP="00E4748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Ja, _______________________________________ iz ____________________________,</w:t>
      </w:r>
    </w:p>
    <w:p w14:paraId="54BF2A3E" w14:textId="77777777" w:rsidR="000654B6" w:rsidRDefault="000654B6" w:rsidP="00E47482">
      <w:pPr>
        <w:pStyle w:val="Default"/>
        <w:spacing w:before="60"/>
        <w:jc w:val="both"/>
        <w:rPr>
          <w:rFonts w:ascii="Times New Roman" w:hAnsi="Times New Roman" w:cs="Times New Roman"/>
          <w:color w:val="0F243E" w:themeColor="text2" w:themeShade="80"/>
        </w:rPr>
      </w:pPr>
    </w:p>
    <w:p w14:paraId="20B43DD7" w14:textId="77777777" w:rsidR="000654B6" w:rsidRPr="00EC0825" w:rsidRDefault="000654B6" w:rsidP="00E47482">
      <w:pPr>
        <w:pStyle w:val="Default"/>
        <w:spacing w:before="60"/>
        <w:jc w:val="both"/>
        <w:rPr>
          <w:rFonts w:ascii="Times New Roman" w:hAnsi="Times New Roman" w:cs="Times New Roman"/>
          <w:color w:val="0F243E" w:themeColor="text2" w:themeShade="80"/>
        </w:rPr>
      </w:pPr>
    </w:p>
    <w:p w14:paraId="02770936" w14:textId="77777777" w:rsidR="00E47482" w:rsidRPr="00EC0825" w:rsidRDefault="00E47482" w:rsidP="00E4748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(ime i prezime)                                                               (mjesto)</w:t>
      </w:r>
    </w:p>
    <w:p w14:paraId="2BA90036"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osobna iskaznica broj/broj putovnice: _____________________________________, kao osoba ovlaštena za zastupanje gospodarskog subjekta u ovom postupku </w:t>
      </w:r>
    </w:p>
    <w:p w14:paraId="0D79D5D0"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___________________________________________________________________________ </w:t>
      </w:r>
    </w:p>
    <w:p w14:paraId="160C4DE7" w14:textId="77777777" w:rsidR="00E47482" w:rsidRPr="00EC0825" w:rsidRDefault="00E47482" w:rsidP="00E4748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(naziv i sjedište gospodarskog subjekta),</w:t>
      </w:r>
    </w:p>
    <w:p w14:paraId="71155960" w14:textId="54DDD21A" w:rsidR="00E47482" w:rsidRPr="00EC0825" w:rsidRDefault="00E47482" w:rsidP="00E47482">
      <w:pPr>
        <w:spacing w:before="60" w:after="0" w:line="240" w:lineRule="auto"/>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OIB</w:t>
      </w:r>
      <w:r w:rsidRPr="00EC0825">
        <w:rPr>
          <w:rStyle w:val="FootnoteReference"/>
          <w:rFonts w:ascii="Times New Roman" w:hAnsi="Times New Roman"/>
          <w:color w:val="0F243E" w:themeColor="text2" w:themeShade="80"/>
        </w:rPr>
        <w:footnoteReference w:id="1"/>
      </w:r>
      <w:r w:rsidRPr="00EC0825">
        <w:rPr>
          <w:rFonts w:ascii="Times New Roman" w:hAnsi="Times New Roman" w:cs="Times New Roman"/>
          <w:color w:val="0F243E" w:themeColor="text2" w:themeShade="80"/>
        </w:rPr>
        <w:t xml:space="preserve">: ____________________________, pod materijalnom i kaznenom odgovornošću izjavljujem da ćemo u slučaju da naša ponuda bude odabrana u roku od 8 (osam) dana od dana zaključivanja ugovora o nabavi Naručitelju uručiti jamstvo za uredno ispunjenje ugovora, i to </w:t>
      </w:r>
      <w:r w:rsidR="00C672AD">
        <w:rPr>
          <w:rFonts w:ascii="Times New Roman" w:hAnsi="Times New Roman" w:cs="Times New Roman"/>
          <w:color w:val="0F243E" w:themeColor="text2" w:themeShade="80"/>
        </w:rPr>
        <w:t>bjanko zadužnicu</w:t>
      </w:r>
      <w:r w:rsidRPr="00EC0825">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 xml:space="preserve"> ili novčani polog </w:t>
      </w:r>
      <w:r w:rsidRPr="00EC0825">
        <w:rPr>
          <w:rFonts w:ascii="Times New Roman" w:hAnsi="Times New Roman" w:cs="Times New Roman"/>
          <w:color w:val="0F243E" w:themeColor="text2" w:themeShade="80"/>
        </w:rPr>
        <w:t xml:space="preserve">na iznos od 10% (deset posto) vrijednosti ugovora </w:t>
      </w:r>
      <w:r>
        <w:rPr>
          <w:rFonts w:ascii="Times New Roman" w:hAnsi="Times New Roman" w:cs="Times New Roman"/>
          <w:color w:val="0F243E" w:themeColor="text2" w:themeShade="80"/>
        </w:rPr>
        <w:t>bez</w:t>
      </w:r>
      <w:r w:rsidRPr="00EC0825">
        <w:rPr>
          <w:rFonts w:ascii="Times New Roman" w:hAnsi="Times New Roman" w:cs="Times New Roman"/>
          <w:color w:val="0F243E" w:themeColor="text2" w:themeShade="80"/>
        </w:rPr>
        <w:t xml:space="preserve"> PDV-om.</w:t>
      </w:r>
    </w:p>
    <w:p w14:paraId="5B12BC7F" w14:textId="77777777" w:rsidR="00E47482" w:rsidRPr="00EC0825" w:rsidRDefault="00E47482" w:rsidP="00E47482">
      <w:pPr>
        <w:spacing w:before="60" w:after="0" w:line="240" w:lineRule="auto"/>
        <w:rPr>
          <w:rFonts w:ascii="Times New Roman" w:hAnsi="Times New Roman" w:cs="Times New Roman"/>
          <w:color w:val="0F243E" w:themeColor="text2" w:themeShade="80"/>
        </w:rPr>
      </w:pPr>
    </w:p>
    <w:p w14:paraId="78D64174" w14:textId="77777777" w:rsidR="00E47482" w:rsidRPr="00EC0825" w:rsidRDefault="00E47482" w:rsidP="00E47482">
      <w:pPr>
        <w:widowControl w:val="0"/>
        <w:spacing w:before="60" w:after="0" w:line="240" w:lineRule="auto"/>
        <w:ind w:left="5660"/>
        <w:rPr>
          <w:rFonts w:ascii="Times New Roman" w:hAnsi="Times New Roman" w:cs="Times New Roman"/>
          <w:color w:val="0F243E" w:themeColor="text2" w:themeShade="80"/>
        </w:rPr>
      </w:pPr>
    </w:p>
    <w:p w14:paraId="4E99FFDE" w14:textId="77777777" w:rsidR="00E47482" w:rsidRPr="00EC0825" w:rsidRDefault="00E47482" w:rsidP="00E47482">
      <w:pPr>
        <w:widowControl w:val="0"/>
        <w:spacing w:before="60" w:after="0" w:line="240" w:lineRule="auto"/>
        <w:ind w:left="5660"/>
        <w:rPr>
          <w:rFonts w:ascii="Times New Roman" w:hAnsi="Times New Roman" w:cs="Times New Roman"/>
          <w:color w:val="0F243E" w:themeColor="text2" w:themeShade="80"/>
        </w:rPr>
      </w:pPr>
    </w:p>
    <w:p w14:paraId="04F9C3E4" w14:textId="77777777" w:rsidR="00E47482" w:rsidRPr="00EC0825" w:rsidRDefault="00E47482" w:rsidP="00E47482">
      <w:pPr>
        <w:widowControl w:val="0"/>
        <w:spacing w:before="60" w:after="0" w:line="240" w:lineRule="auto"/>
        <w:ind w:left="5660"/>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w:t>
      </w:r>
    </w:p>
    <w:p w14:paraId="7CDCA5F1" w14:textId="77777777" w:rsidR="00E47482" w:rsidRPr="00EC0825" w:rsidRDefault="00E47482" w:rsidP="00E47482">
      <w:pPr>
        <w:widowControl w:val="0"/>
        <w:spacing w:before="60" w:after="0" w:line="240" w:lineRule="auto"/>
        <w:ind w:left="5660"/>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 xml:space="preserve">                               (ovlaštena osoba)</w:t>
      </w:r>
    </w:p>
    <w:p w14:paraId="37D6FD85" w14:textId="77777777" w:rsidR="00E47482" w:rsidRPr="00EC0825" w:rsidRDefault="00E47482" w:rsidP="00E47482">
      <w:pPr>
        <w:widowControl w:val="0"/>
        <w:spacing w:before="60" w:after="0" w:line="240" w:lineRule="auto"/>
        <w:rPr>
          <w:rFonts w:ascii="Times New Roman" w:hAnsi="Times New Roman" w:cs="Times New Roman"/>
          <w:color w:val="0F243E" w:themeColor="text2" w:themeShade="80"/>
        </w:rPr>
      </w:pPr>
    </w:p>
    <w:p w14:paraId="4DC8B19B" w14:textId="77777777" w:rsidR="00E47482" w:rsidRPr="00EC0825" w:rsidRDefault="00E47482" w:rsidP="00E47482">
      <w:pPr>
        <w:widowControl w:val="0"/>
        <w:spacing w:before="60" w:after="0" w:line="240" w:lineRule="auto"/>
        <w:rPr>
          <w:rFonts w:ascii="Times New Roman" w:hAnsi="Times New Roman" w:cs="Times New Roman"/>
          <w:color w:val="0F243E" w:themeColor="text2" w:themeShade="80"/>
        </w:rPr>
      </w:pPr>
    </w:p>
    <w:p w14:paraId="27525C6E" w14:textId="77777777" w:rsidR="00E47482" w:rsidRPr="00EC0825" w:rsidRDefault="00E47482" w:rsidP="00E47482">
      <w:pPr>
        <w:widowControl w:val="0"/>
        <w:spacing w:before="60" w:after="0" w:line="240" w:lineRule="auto"/>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Datum: ....................................</w:t>
      </w:r>
    </w:p>
    <w:p w14:paraId="1DB0A8A0" w14:textId="77777777" w:rsidR="00E47482" w:rsidRDefault="00E47482" w:rsidP="00E47482">
      <w:pPr>
        <w:spacing w:after="0" w:line="240" w:lineRule="auto"/>
        <w:rPr>
          <w:rFonts w:ascii="Times New Roman" w:hAnsi="Times New Roman" w:cs="Times New Roman"/>
          <w:b/>
          <w:bCs/>
          <w:color w:val="0F243E" w:themeColor="text2" w:themeShade="80"/>
        </w:rPr>
      </w:pPr>
    </w:p>
    <w:p w14:paraId="01391492" w14:textId="77777777" w:rsidR="00E47482" w:rsidRPr="00EC0825" w:rsidRDefault="00E47482" w:rsidP="00E47482">
      <w:pPr>
        <w:spacing w:before="60" w:after="0" w:line="240" w:lineRule="auto"/>
        <w:ind w:left="1701" w:hanging="1701"/>
        <w:jc w:val="right"/>
        <w:rPr>
          <w:rFonts w:ascii="Times New Roman" w:hAnsi="Times New Roman" w:cs="Times New Roman"/>
          <w:b/>
          <w:color w:val="0F243E" w:themeColor="text2" w:themeShade="80"/>
        </w:rPr>
      </w:pPr>
      <w:r w:rsidRPr="00EC0825">
        <w:rPr>
          <w:rFonts w:ascii="Times New Roman" w:hAnsi="Times New Roman" w:cs="Times New Roman"/>
          <w:b/>
          <w:color w:val="0F243E" w:themeColor="text2" w:themeShade="80"/>
        </w:rPr>
        <w:fldChar w:fldCharType="begin"/>
      </w:r>
      <w:r w:rsidRPr="00EC0825">
        <w:rPr>
          <w:rFonts w:ascii="Times New Roman" w:hAnsi="Times New Roman" w:cs="Times New Roman"/>
          <w:b/>
          <w:color w:val="0F243E" w:themeColor="text2" w:themeShade="80"/>
        </w:rPr>
        <w:instrText xml:space="preserve"> LINK Word.Document.12 "C:\\Users\\nkegalj\\AppData\\Local\\Temp\\Temp2_Dokumentacija_za_nadmetanje_HB.zip\\Prilog 6 - Popis projekata nabava.docx" "OLE_LINK27" \a \h  \* MERGEFORMAT </w:instrText>
      </w:r>
      <w:r w:rsidRPr="00EC0825">
        <w:rPr>
          <w:rFonts w:ascii="Times New Roman" w:hAnsi="Times New Roman" w:cs="Times New Roman"/>
          <w:b/>
          <w:color w:val="0F243E" w:themeColor="text2" w:themeShade="80"/>
        </w:rPr>
        <w:fldChar w:fldCharType="separate"/>
      </w:r>
      <w:r w:rsidRPr="00EC0825">
        <w:rPr>
          <w:rFonts w:ascii="Times New Roman" w:hAnsi="Times New Roman" w:cs="Times New Roman"/>
          <w:b/>
          <w:color w:val="0F243E" w:themeColor="text2" w:themeShade="80"/>
        </w:rPr>
        <w:t xml:space="preserve">PRILOG </w:t>
      </w:r>
      <w:r w:rsidRPr="00EC0825">
        <w:rPr>
          <w:rFonts w:ascii="Times New Roman" w:hAnsi="Times New Roman" w:cs="Times New Roman"/>
          <w:b/>
          <w:color w:val="0F243E" w:themeColor="text2" w:themeShade="80"/>
        </w:rPr>
        <w:fldChar w:fldCharType="end"/>
      </w:r>
      <w:r>
        <w:rPr>
          <w:rFonts w:ascii="Times New Roman" w:hAnsi="Times New Roman" w:cs="Times New Roman"/>
          <w:b/>
          <w:color w:val="0F243E" w:themeColor="text2" w:themeShade="80"/>
        </w:rPr>
        <w:t>2</w:t>
      </w:r>
    </w:p>
    <w:p w14:paraId="05D6E87A" w14:textId="77777777" w:rsidR="00E47482" w:rsidRPr="00EC0825" w:rsidRDefault="00E47482" w:rsidP="00E47482">
      <w:pPr>
        <w:shd w:val="clear" w:color="auto" w:fill="B8CCE4" w:themeFill="accent1" w:themeFillTint="66"/>
        <w:spacing w:before="60" w:after="0" w:line="240" w:lineRule="auto"/>
        <w:jc w:val="center"/>
        <w:rPr>
          <w:rFonts w:ascii="Times New Roman" w:hAnsi="Times New Roman" w:cs="Times New Roman"/>
          <w:b/>
          <w:bCs/>
          <w:color w:val="0F243E" w:themeColor="text2" w:themeShade="80"/>
        </w:rPr>
      </w:pPr>
      <w:r w:rsidRPr="00EC0825">
        <w:rPr>
          <w:rFonts w:ascii="Times New Roman" w:hAnsi="Times New Roman" w:cs="Times New Roman"/>
          <w:b/>
          <w:bCs/>
          <w:color w:val="0F243E" w:themeColor="text2" w:themeShade="80"/>
        </w:rPr>
        <w:t xml:space="preserve">IZJAVA </w:t>
      </w:r>
    </w:p>
    <w:p w14:paraId="20A15615" w14:textId="77777777" w:rsidR="00E47482" w:rsidRPr="004D1455" w:rsidRDefault="00E47482" w:rsidP="00E47482">
      <w:pPr>
        <w:shd w:val="clear" w:color="auto" w:fill="B8CCE4" w:themeFill="accent1" w:themeFillTint="66"/>
        <w:spacing w:before="60"/>
        <w:jc w:val="center"/>
        <w:rPr>
          <w:rFonts w:ascii="Times New Roman" w:hAnsi="Times New Roman" w:cs="Times New Roman"/>
          <w:b/>
          <w:bCs/>
          <w:color w:val="0F243E" w:themeColor="text2" w:themeShade="80"/>
        </w:rPr>
      </w:pPr>
      <w:r w:rsidRPr="004D1455">
        <w:rPr>
          <w:rFonts w:ascii="Times New Roman" w:hAnsi="Times New Roman" w:cs="Times New Roman"/>
          <w:b/>
          <w:bCs/>
          <w:color w:val="0F243E" w:themeColor="text2" w:themeShade="80"/>
        </w:rPr>
        <w:t>O DOSTAVI JAMSTVA ZA OTKLANJANJE NEDOSTATAKA U JAMSTVENOM ROKU</w:t>
      </w:r>
    </w:p>
    <w:p w14:paraId="687026B8" w14:textId="77777777" w:rsidR="00E47482" w:rsidRPr="00EC0825" w:rsidRDefault="00E47482" w:rsidP="00E47482">
      <w:pPr>
        <w:spacing w:before="60" w:after="0" w:line="240" w:lineRule="auto"/>
        <w:ind w:left="1701" w:hanging="1701"/>
        <w:rPr>
          <w:rFonts w:ascii="Times New Roman" w:hAnsi="Times New Roman" w:cs="Times New Roman"/>
          <w:b/>
          <w:bCs/>
          <w:color w:val="0F243E" w:themeColor="text2" w:themeShade="80"/>
        </w:rPr>
      </w:pPr>
    </w:p>
    <w:p w14:paraId="318A5F83" w14:textId="77777777" w:rsidR="00E47482" w:rsidRPr="00EC0825" w:rsidRDefault="00E47482" w:rsidP="00E47482">
      <w:pPr>
        <w:spacing w:before="60" w:after="0" w:line="240" w:lineRule="auto"/>
        <w:ind w:left="1701" w:hanging="1701"/>
        <w:rPr>
          <w:rFonts w:ascii="Times New Roman" w:hAnsi="Times New Roman" w:cs="Times New Roman"/>
          <w:b/>
          <w:bCs/>
          <w:color w:val="0F243E" w:themeColor="text2" w:themeShade="80"/>
        </w:rPr>
      </w:pPr>
    </w:p>
    <w:p w14:paraId="779D4EB1" w14:textId="77777777" w:rsidR="00ED7E79" w:rsidRPr="00EC0825" w:rsidRDefault="00ED7E79" w:rsidP="00ED7E79">
      <w:pPr>
        <w:spacing w:before="60" w:after="0" w:line="240" w:lineRule="auto"/>
        <w:ind w:left="1701" w:hanging="1701"/>
        <w:rPr>
          <w:rFonts w:ascii="Times New Roman" w:hAnsi="Times New Roman" w:cs="Times New Roman"/>
          <w:b/>
          <w:bCs/>
          <w:color w:val="0F243E" w:themeColor="text2" w:themeShade="80"/>
        </w:rPr>
      </w:pPr>
      <w:r w:rsidRPr="00EC0825">
        <w:rPr>
          <w:rFonts w:ascii="Times New Roman" w:hAnsi="Times New Roman" w:cs="Times New Roman"/>
          <w:b/>
          <w:bCs/>
          <w:color w:val="0F243E" w:themeColor="text2" w:themeShade="80"/>
        </w:rPr>
        <w:t xml:space="preserve">NARUČITELJ:  </w:t>
      </w:r>
      <w:r w:rsidRPr="00ED7E79">
        <w:rPr>
          <w:rFonts w:ascii="Times New Roman" w:hAnsi="Times New Roman"/>
          <w:b/>
          <w:iCs/>
        </w:rPr>
        <w:t>Gospodarska zona Kukuzovac d.o.o. Sinj</w:t>
      </w:r>
    </w:p>
    <w:p w14:paraId="68E0C37A" w14:textId="77777777" w:rsidR="00ED7E79" w:rsidRPr="00EC0825" w:rsidRDefault="00ED7E79" w:rsidP="00ED7E79">
      <w:pPr>
        <w:spacing w:before="60" w:after="0" w:line="240" w:lineRule="auto"/>
        <w:ind w:left="1701" w:hanging="1701"/>
        <w:rPr>
          <w:rFonts w:ascii="Times New Roman" w:hAnsi="Times New Roman" w:cs="Times New Roman"/>
          <w:b/>
          <w:bCs/>
          <w:color w:val="0F243E" w:themeColor="text2" w:themeShade="80"/>
        </w:rPr>
      </w:pPr>
    </w:p>
    <w:p w14:paraId="11B7FDCF" w14:textId="302C285B" w:rsidR="00ED7E79" w:rsidRPr="00471885" w:rsidRDefault="00ED7E79" w:rsidP="00ED7E79">
      <w:pPr>
        <w:pStyle w:val="Header"/>
        <w:ind w:left="0"/>
        <w:jc w:val="left"/>
        <w:rPr>
          <w:rFonts w:ascii="Times New Roman" w:hAnsi="Times New Roman" w:cs="Times New Roman"/>
          <w:color w:val="4F81BD" w:themeColor="accent1"/>
        </w:rPr>
      </w:pPr>
      <w:r w:rsidRPr="00EC0825">
        <w:rPr>
          <w:rFonts w:ascii="Times New Roman" w:hAnsi="Times New Roman" w:cs="Times New Roman"/>
          <w:b/>
          <w:bCs/>
          <w:color w:val="0F243E" w:themeColor="text2" w:themeShade="80"/>
          <w:szCs w:val="24"/>
        </w:rPr>
        <w:t>EVIDENCIJSKI BROJ</w:t>
      </w:r>
      <w:r w:rsidRPr="00EC0825">
        <w:rPr>
          <w:rFonts w:ascii="Times New Roman" w:hAnsi="Times New Roman" w:cs="Times New Roman"/>
          <w:b/>
          <w:bCs/>
          <w:color w:val="0F243E" w:themeColor="text2" w:themeShade="80"/>
          <w:szCs w:val="24"/>
          <w:lang w:eastAsia="en-US"/>
        </w:rPr>
        <w:t xml:space="preserve">: </w:t>
      </w:r>
      <w:sdt>
        <w:sdtPr>
          <w:rPr>
            <w:rFonts w:ascii="Times New Roman" w:hAnsi="Times New Roman" w:cs="Times New Roman"/>
            <w:b/>
            <w:bCs/>
            <w:color w:val="0F243E" w:themeColor="text2" w:themeShade="80"/>
            <w:szCs w:val="24"/>
            <w:lang w:eastAsia="en-US"/>
          </w:rPr>
          <w:alias w:val="Autor"/>
          <w:tag w:val=""/>
          <w:id w:val="-728682114"/>
          <w:placeholder>
            <w:docPart w:val="6FC3864F5CBA4389BE2D1542C4E6AA95"/>
          </w:placeholder>
          <w:dataBinding w:prefixMappings="xmlns:ns0='http://purl.org/dc/elements/1.1/' xmlns:ns1='http://schemas.openxmlformats.org/package/2006/metadata/core-properties' " w:xpath="/ns1:coreProperties[1]/ns0:creator[1]" w:storeItemID="{6C3C8BC8-F283-45AE-878A-BAB7291924A1}"/>
          <w:text/>
        </w:sdtPr>
        <w:sdtEndPr/>
        <w:sdtContent>
          <w:r w:rsidR="00233460">
            <w:rPr>
              <w:rFonts w:ascii="Times New Roman" w:hAnsi="Times New Roman" w:cs="Times New Roman"/>
              <w:b/>
              <w:bCs/>
              <w:color w:val="0F243E" w:themeColor="text2" w:themeShade="80"/>
              <w:szCs w:val="24"/>
              <w:lang w:eastAsia="en-US"/>
            </w:rPr>
            <w:t>JSN-1/2022</w:t>
          </w:r>
        </w:sdtContent>
      </w:sdt>
    </w:p>
    <w:p w14:paraId="5A90A38C" w14:textId="77777777" w:rsidR="00ED7E79" w:rsidRPr="00AC1FDB" w:rsidRDefault="00ED7E79" w:rsidP="00ED7E79">
      <w:pPr>
        <w:pStyle w:val="HTMLPreformatted"/>
        <w:jc w:val="both"/>
        <w:rPr>
          <w:rFonts w:ascii="Times New Roman" w:eastAsiaTheme="minorHAnsi" w:hAnsi="Times New Roman" w:cs="Times New Roman"/>
          <w:b/>
          <w:sz w:val="24"/>
          <w:szCs w:val="24"/>
          <w:lang w:eastAsia="en-US"/>
        </w:rPr>
      </w:pPr>
    </w:p>
    <w:p w14:paraId="79DF1848" w14:textId="77777777" w:rsidR="00ED7E79" w:rsidRPr="00EC0825" w:rsidRDefault="00ED7E79" w:rsidP="00ED7E79">
      <w:pPr>
        <w:spacing w:before="60" w:after="0" w:line="240" w:lineRule="auto"/>
        <w:ind w:left="1701" w:hanging="1701"/>
        <w:rPr>
          <w:rFonts w:ascii="Times New Roman" w:hAnsi="Times New Roman" w:cs="Times New Roman"/>
          <w:color w:val="0F243E" w:themeColor="text2" w:themeShade="80"/>
        </w:rPr>
      </w:pPr>
    </w:p>
    <w:p w14:paraId="527D3389" w14:textId="77777777" w:rsidR="00233460" w:rsidRPr="00233460" w:rsidRDefault="00233460" w:rsidP="00233460">
      <w:pPr>
        <w:ind w:left="0"/>
        <w:rPr>
          <w:rFonts w:ascii="Times New Roman" w:hAnsi="Times New Roman" w:cs="Times New Roman"/>
          <w:b/>
          <w:bCs/>
          <w:color w:val="0F243E" w:themeColor="text2" w:themeShade="80"/>
          <w:lang w:eastAsia="hr-HR"/>
        </w:rPr>
      </w:pPr>
      <w:r w:rsidRPr="00EC0825">
        <w:rPr>
          <w:rFonts w:ascii="Times New Roman" w:hAnsi="Times New Roman" w:cs="Times New Roman"/>
          <w:b/>
          <w:color w:val="0F243E" w:themeColor="text2" w:themeShade="80"/>
        </w:rPr>
        <w:t xml:space="preserve">PREDMET NABAVE: </w:t>
      </w:r>
      <w:r w:rsidRPr="00233460">
        <w:rPr>
          <w:rFonts w:ascii="Times New Roman" w:hAnsi="Times New Roman" w:cs="Times New Roman"/>
          <w:b/>
          <w:bCs/>
          <w:color w:val="0F243E" w:themeColor="text2" w:themeShade="80"/>
          <w:lang w:eastAsia="hr-HR"/>
        </w:rPr>
        <w:t>Radovi- Ugradnja habajućeg sloja asfalta OS-9 i OS-12 u I. fazi realizacije Gospodarske zone Kukuzovac, prema glavnom projektu prometnica a I. faze realizacije Gospodarske zone Kukuzovac Sinj</w:t>
      </w:r>
    </w:p>
    <w:p w14:paraId="465BAC76" w14:textId="09E54BF9" w:rsidR="00C672AD" w:rsidRPr="00C672AD" w:rsidRDefault="00C672AD" w:rsidP="00C672AD">
      <w:pPr>
        <w:ind w:left="2268"/>
        <w:rPr>
          <w:rFonts w:ascii="Times New Roman" w:hAnsi="Times New Roman" w:cs="Times New Roman"/>
          <w:b/>
          <w:bCs/>
          <w:color w:val="0F243E" w:themeColor="text2" w:themeShade="80"/>
          <w:lang w:eastAsia="hr-HR"/>
        </w:rPr>
      </w:pPr>
    </w:p>
    <w:p w14:paraId="7B375C93" w14:textId="77777777" w:rsidR="00E47482" w:rsidRPr="00EC0825" w:rsidRDefault="00E47482" w:rsidP="00E47482">
      <w:pPr>
        <w:widowControl w:val="0"/>
        <w:spacing w:before="60" w:after="0" w:line="240" w:lineRule="auto"/>
        <w:ind w:left="2410" w:hanging="2410"/>
        <w:rPr>
          <w:rFonts w:ascii="Times New Roman" w:hAnsi="Times New Roman" w:cs="Times New Roman"/>
          <w:b/>
          <w:color w:val="0F243E" w:themeColor="text2" w:themeShade="80"/>
        </w:rPr>
      </w:pPr>
    </w:p>
    <w:p w14:paraId="15E76AB1"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p>
    <w:p w14:paraId="69F4C25E"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Ja, _____________________________________ iz ____________________________, </w:t>
      </w:r>
    </w:p>
    <w:p w14:paraId="6DD18795" w14:textId="77777777" w:rsidR="00E47482" w:rsidRPr="00EC0825" w:rsidRDefault="00E47482" w:rsidP="00E4748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(ime i prezime)                                                               (mjesto)</w:t>
      </w:r>
    </w:p>
    <w:p w14:paraId="1A4B4D80"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osobna iskaznica broj/broj putovnice: _____________________________________, kao osoba ovlaštena za zastupanje gospodarskog subjekta u ovom postupku </w:t>
      </w:r>
    </w:p>
    <w:p w14:paraId="55E8F067"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p>
    <w:p w14:paraId="645B9581" w14:textId="77777777" w:rsidR="00E47482" w:rsidRPr="00EC0825" w:rsidRDefault="00E47482" w:rsidP="00E47482">
      <w:pPr>
        <w:pStyle w:val="Default"/>
        <w:spacing w:before="60"/>
        <w:jc w:val="both"/>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 xml:space="preserve">_______________________________________________________________________ </w:t>
      </w:r>
    </w:p>
    <w:p w14:paraId="288359E5" w14:textId="77777777" w:rsidR="00E47482" w:rsidRPr="00EC0825" w:rsidRDefault="00E47482" w:rsidP="00E47482">
      <w:pPr>
        <w:pStyle w:val="Default"/>
        <w:spacing w:before="60"/>
        <w:jc w:val="center"/>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(naziv i sjedište gospodarskog subjekta),</w:t>
      </w:r>
    </w:p>
    <w:p w14:paraId="521C6C79" w14:textId="77777777" w:rsidR="00E47482" w:rsidRPr="00EC0825" w:rsidRDefault="00E47482" w:rsidP="0082128A">
      <w:pPr>
        <w:spacing w:before="60" w:after="0" w:line="240" w:lineRule="auto"/>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OIB</w:t>
      </w:r>
      <w:r w:rsidRPr="00EC0825">
        <w:rPr>
          <w:rStyle w:val="FootnoteReference"/>
          <w:rFonts w:ascii="Times New Roman" w:hAnsi="Times New Roman"/>
          <w:color w:val="0F243E" w:themeColor="text2" w:themeShade="80"/>
        </w:rPr>
        <w:footnoteReference w:id="2"/>
      </w:r>
      <w:r w:rsidRPr="00EC0825">
        <w:rPr>
          <w:rFonts w:ascii="Times New Roman" w:hAnsi="Times New Roman" w:cs="Times New Roman"/>
          <w:color w:val="0F243E" w:themeColor="text2" w:themeShade="80"/>
        </w:rPr>
        <w:t>: ____________________________, pod materijalnom i kaznenom odgovornošću izjavljujem:</w:t>
      </w:r>
    </w:p>
    <w:p w14:paraId="277A4655" w14:textId="289C7282" w:rsidR="00E47482" w:rsidRPr="00EC0825" w:rsidRDefault="00435C62" w:rsidP="0082128A">
      <w:pPr>
        <w:spacing w:before="60" w:after="0" w:line="240" w:lineRule="auto"/>
        <w:rPr>
          <w:rFonts w:ascii="Times New Roman" w:hAnsi="Times New Roman" w:cs="Times New Roman"/>
          <w:color w:val="0F243E" w:themeColor="text2" w:themeShade="80"/>
        </w:rPr>
      </w:pPr>
      <w:r>
        <w:rPr>
          <w:rFonts w:ascii="Times New Roman" w:hAnsi="Times New Roman" w:cs="Times New Roman"/>
          <w:color w:val="0F243E" w:themeColor="text2" w:themeShade="80"/>
        </w:rPr>
        <w:t xml:space="preserve">   </w:t>
      </w:r>
    </w:p>
    <w:p w14:paraId="18E905B2" w14:textId="77777777" w:rsidR="00E47482" w:rsidRPr="00EC0825" w:rsidRDefault="00E47482" w:rsidP="00954206">
      <w:pPr>
        <w:pStyle w:val="ListParagraph"/>
      </w:pPr>
      <w:r w:rsidRPr="00EC0825">
        <w:t xml:space="preserve">da ćemo u slučaju da naša ponuda bude odabrana Naručitelju uručiti jamstvo za otklanjanje nedostataka na uređajima u </w:t>
      </w:r>
      <w:r>
        <w:t xml:space="preserve">jamstvenom roku u iznosu </w:t>
      </w:r>
      <w:r w:rsidRPr="00EC0825">
        <w:t>s minimalnim trajanjem od 24 mjeseca.</w:t>
      </w:r>
    </w:p>
    <w:p w14:paraId="0CF225D5" w14:textId="77777777" w:rsidR="00E47482" w:rsidRPr="00EC0825" w:rsidRDefault="00E47482" w:rsidP="0082128A">
      <w:pPr>
        <w:widowControl w:val="0"/>
        <w:spacing w:before="60" w:after="0" w:line="240" w:lineRule="auto"/>
        <w:rPr>
          <w:rFonts w:ascii="Times New Roman" w:hAnsi="Times New Roman" w:cs="Times New Roman"/>
          <w:bCs/>
          <w:color w:val="0F243E" w:themeColor="text2" w:themeShade="80"/>
        </w:rPr>
      </w:pPr>
    </w:p>
    <w:p w14:paraId="40A220B7" w14:textId="77777777" w:rsidR="00E47482" w:rsidRPr="00EC0825" w:rsidRDefault="00E47482" w:rsidP="0082128A">
      <w:pPr>
        <w:widowControl w:val="0"/>
        <w:spacing w:before="60" w:after="0" w:line="240" w:lineRule="auto"/>
        <w:ind w:left="5660"/>
        <w:rPr>
          <w:rFonts w:ascii="Times New Roman" w:hAnsi="Times New Roman" w:cs="Times New Roman"/>
          <w:color w:val="0F243E" w:themeColor="text2" w:themeShade="80"/>
        </w:rPr>
      </w:pPr>
    </w:p>
    <w:p w14:paraId="26CDD922" w14:textId="77777777" w:rsidR="00E47482" w:rsidRPr="00EC0825" w:rsidRDefault="00E47482" w:rsidP="0082128A">
      <w:pPr>
        <w:widowControl w:val="0"/>
        <w:spacing w:before="60" w:after="0" w:line="240" w:lineRule="auto"/>
        <w:ind w:left="5660"/>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w:t>
      </w:r>
    </w:p>
    <w:p w14:paraId="420FC039" w14:textId="77777777" w:rsidR="00E47482" w:rsidRPr="00EC0825" w:rsidRDefault="00E47482" w:rsidP="00E47482">
      <w:pPr>
        <w:widowControl w:val="0"/>
        <w:spacing w:before="60" w:after="0" w:line="240" w:lineRule="auto"/>
        <w:ind w:left="5660"/>
        <w:rPr>
          <w:rFonts w:ascii="Times New Roman" w:hAnsi="Times New Roman" w:cs="Times New Roman"/>
          <w:color w:val="0F243E" w:themeColor="text2" w:themeShade="80"/>
          <w:vertAlign w:val="superscript"/>
        </w:rPr>
      </w:pPr>
      <w:r w:rsidRPr="00EC0825">
        <w:rPr>
          <w:rFonts w:ascii="Times New Roman" w:hAnsi="Times New Roman" w:cs="Times New Roman"/>
          <w:color w:val="0F243E" w:themeColor="text2" w:themeShade="80"/>
          <w:vertAlign w:val="superscript"/>
        </w:rPr>
        <w:t xml:space="preserve">                               (ovlaštena osoba)</w:t>
      </w:r>
    </w:p>
    <w:p w14:paraId="7611221C" w14:textId="775BB09D" w:rsidR="00954206" w:rsidRDefault="00E47482" w:rsidP="00923AAD">
      <w:pPr>
        <w:widowControl w:val="0"/>
        <w:spacing w:before="60" w:after="0" w:line="240" w:lineRule="auto"/>
        <w:rPr>
          <w:rFonts w:ascii="Times New Roman" w:hAnsi="Times New Roman" w:cs="Times New Roman"/>
          <w:color w:val="0F243E" w:themeColor="text2" w:themeShade="80"/>
        </w:rPr>
      </w:pPr>
      <w:r w:rsidRPr="00EC0825">
        <w:rPr>
          <w:rFonts w:ascii="Times New Roman" w:hAnsi="Times New Roman" w:cs="Times New Roman"/>
          <w:color w:val="0F243E" w:themeColor="text2" w:themeShade="80"/>
        </w:rPr>
        <w:t>Datum: ....................................</w:t>
      </w:r>
    </w:p>
    <w:p w14:paraId="13936854" w14:textId="73A500CE" w:rsidR="00954206" w:rsidRDefault="00954206">
      <w:pPr>
        <w:autoSpaceDE/>
        <w:autoSpaceDN/>
        <w:adjustRightInd/>
        <w:spacing w:before="0" w:after="0" w:line="240" w:lineRule="auto"/>
        <w:ind w:left="0"/>
        <w:jc w:val="left"/>
        <w:rPr>
          <w:rFonts w:ascii="Times New Roman" w:hAnsi="Times New Roman" w:cs="Times New Roman"/>
          <w:color w:val="0F243E" w:themeColor="text2" w:themeShade="80"/>
        </w:rPr>
      </w:pPr>
      <w:r>
        <w:rPr>
          <w:rFonts w:ascii="Times New Roman" w:hAnsi="Times New Roman" w:cs="Times New Roman"/>
          <w:color w:val="0F243E" w:themeColor="text2" w:themeShade="80"/>
        </w:rPr>
        <w:br w:type="page"/>
      </w:r>
    </w:p>
    <w:p w14:paraId="373231DE" w14:textId="4496E6DA" w:rsidR="00954206" w:rsidRPr="00EC0825" w:rsidRDefault="00954206" w:rsidP="00954206">
      <w:pPr>
        <w:spacing w:before="60" w:after="0" w:line="240" w:lineRule="auto"/>
        <w:ind w:left="1701" w:hanging="1701"/>
        <w:jc w:val="right"/>
        <w:rPr>
          <w:rFonts w:ascii="Times New Roman" w:hAnsi="Times New Roman" w:cs="Times New Roman"/>
          <w:b/>
          <w:color w:val="0F243E" w:themeColor="text2" w:themeShade="80"/>
        </w:rPr>
      </w:pPr>
      <w:r w:rsidRPr="00EC0825">
        <w:rPr>
          <w:rFonts w:ascii="Times New Roman" w:hAnsi="Times New Roman" w:cs="Times New Roman"/>
          <w:b/>
          <w:color w:val="0F243E" w:themeColor="text2" w:themeShade="80"/>
        </w:rPr>
        <w:lastRenderedPageBreak/>
        <w:fldChar w:fldCharType="begin"/>
      </w:r>
      <w:r w:rsidRPr="00EC0825">
        <w:rPr>
          <w:rFonts w:ascii="Times New Roman" w:hAnsi="Times New Roman" w:cs="Times New Roman"/>
          <w:b/>
          <w:color w:val="0F243E" w:themeColor="text2" w:themeShade="80"/>
        </w:rPr>
        <w:instrText xml:space="preserve"> LINK Word.Document.12 "C:\\Users\\nkegalj\\AppData\\Local\\Temp\\Temp2_Dokumentacija_za_nadmetanje_HB.zip\\Prilog 6 - Popis projekata nabava.docx" "OLE_LINK27" \a \h  \* MERGEFORMAT </w:instrText>
      </w:r>
      <w:r w:rsidRPr="00EC0825">
        <w:rPr>
          <w:rFonts w:ascii="Times New Roman" w:hAnsi="Times New Roman" w:cs="Times New Roman"/>
          <w:b/>
          <w:color w:val="0F243E" w:themeColor="text2" w:themeShade="80"/>
        </w:rPr>
        <w:fldChar w:fldCharType="separate"/>
      </w:r>
      <w:r w:rsidRPr="00EC0825">
        <w:rPr>
          <w:rFonts w:ascii="Times New Roman" w:hAnsi="Times New Roman" w:cs="Times New Roman"/>
          <w:b/>
          <w:color w:val="0F243E" w:themeColor="text2" w:themeShade="80"/>
        </w:rPr>
        <w:t xml:space="preserve">PRILOG </w:t>
      </w:r>
      <w:r w:rsidRPr="00EC0825">
        <w:rPr>
          <w:rFonts w:ascii="Times New Roman" w:hAnsi="Times New Roman" w:cs="Times New Roman"/>
          <w:b/>
          <w:color w:val="0F243E" w:themeColor="text2" w:themeShade="80"/>
        </w:rPr>
        <w:fldChar w:fldCharType="end"/>
      </w:r>
      <w:r>
        <w:rPr>
          <w:rFonts w:ascii="Times New Roman" w:hAnsi="Times New Roman" w:cs="Times New Roman"/>
          <w:b/>
          <w:color w:val="0F243E" w:themeColor="text2" w:themeShade="80"/>
        </w:rPr>
        <w:t>3</w:t>
      </w:r>
    </w:p>
    <w:p w14:paraId="59D40E37" w14:textId="77777777" w:rsidR="00954206" w:rsidRDefault="00954206">
      <w:pPr>
        <w:autoSpaceDE/>
        <w:autoSpaceDN/>
        <w:adjustRightInd/>
        <w:spacing w:before="0" w:after="0" w:line="240" w:lineRule="auto"/>
        <w:ind w:left="0"/>
        <w:jc w:val="left"/>
        <w:rPr>
          <w:rFonts w:ascii="Times New Roman" w:hAnsi="Times New Roman" w:cs="Times New Roman"/>
          <w:color w:val="0F243E" w:themeColor="text2" w:themeShade="80"/>
        </w:rPr>
      </w:pPr>
    </w:p>
    <w:p w14:paraId="19162A92" w14:textId="77777777" w:rsidR="00954206" w:rsidRPr="00954206" w:rsidRDefault="00954206" w:rsidP="00954206">
      <w:pPr>
        <w:shd w:val="clear" w:color="auto" w:fill="95B3D7" w:themeFill="accent1" w:themeFillTint="99"/>
        <w:spacing w:before="0" w:after="0" w:line="240" w:lineRule="auto"/>
        <w:jc w:val="center"/>
        <w:rPr>
          <w:rFonts w:ascii="Times New Roman" w:hAnsi="Times New Roman" w:cs="Times New Roman"/>
          <w:b/>
          <w:color w:val="0F243E" w:themeColor="text2" w:themeShade="80"/>
        </w:rPr>
      </w:pPr>
      <w:r w:rsidRPr="00954206">
        <w:rPr>
          <w:rFonts w:ascii="Times New Roman" w:hAnsi="Times New Roman" w:cs="Times New Roman"/>
          <w:b/>
          <w:color w:val="0F243E" w:themeColor="text2" w:themeShade="80"/>
        </w:rPr>
        <w:t>IZJAVA O NEKAŽNJAVANJU ZA GOSPODARSKE SUBJEKTE KOJI IMAJU POSLOVNI NASTAN U  REPUBLICI HRVATSKOJ</w:t>
      </w:r>
    </w:p>
    <w:p w14:paraId="026BE488" w14:textId="77777777" w:rsidR="00954206" w:rsidRPr="00954206" w:rsidRDefault="00954206" w:rsidP="00954206">
      <w:pPr>
        <w:tabs>
          <w:tab w:val="left" w:pos="567"/>
        </w:tabs>
        <w:spacing w:before="0" w:after="0" w:line="240" w:lineRule="auto"/>
        <w:rPr>
          <w:rFonts w:ascii="Times New Roman" w:hAnsi="Times New Roman" w:cs="Times New Roman"/>
          <w:bCs/>
          <w:color w:val="0F243E" w:themeColor="text2" w:themeShade="80"/>
        </w:rPr>
      </w:pPr>
    </w:p>
    <w:p w14:paraId="002ADF72" w14:textId="5BA29C0C" w:rsidR="00954206" w:rsidRPr="00954206" w:rsidRDefault="00954206" w:rsidP="00954206">
      <w:pPr>
        <w:tabs>
          <w:tab w:val="left" w:pos="567"/>
        </w:tabs>
        <w:spacing w:before="0" w:after="0" w:line="240" w:lineRule="auto"/>
        <w:rPr>
          <w:rFonts w:ascii="Times New Roman" w:hAnsi="Times New Roman" w:cs="Times New Roman"/>
          <w:bCs/>
          <w:color w:val="0F243E" w:themeColor="text2" w:themeShade="80"/>
        </w:rPr>
      </w:pPr>
      <w:r w:rsidRPr="00954206">
        <w:rPr>
          <w:rFonts w:ascii="Times New Roman" w:hAnsi="Times New Roman" w:cs="Times New Roman"/>
          <w:bCs/>
          <w:color w:val="0F243E" w:themeColor="text2" w:themeShade="80"/>
        </w:rPr>
        <w:t xml:space="preserve">Temeljem </w:t>
      </w:r>
      <w:r>
        <w:rPr>
          <w:rFonts w:ascii="Times New Roman" w:hAnsi="Times New Roman" w:cs="Times New Roman"/>
          <w:bCs/>
          <w:color w:val="0F243E" w:themeColor="text2" w:themeShade="80"/>
        </w:rPr>
        <w:t>točke 3.</w:t>
      </w:r>
      <w:r w:rsidR="00233460">
        <w:rPr>
          <w:rFonts w:ascii="Times New Roman" w:hAnsi="Times New Roman" w:cs="Times New Roman"/>
          <w:bCs/>
          <w:color w:val="0F243E" w:themeColor="text2" w:themeShade="80"/>
        </w:rPr>
        <w:t>1.1.</w:t>
      </w:r>
      <w:r>
        <w:rPr>
          <w:rFonts w:ascii="Times New Roman" w:hAnsi="Times New Roman" w:cs="Times New Roman"/>
          <w:bCs/>
          <w:color w:val="0F243E" w:themeColor="text2" w:themeShade="80"/>
        </w:rPr>
        <w:t xml:space="preserve"> Poziva za dostavu ponuda</w:t>
      </w:r>
      <w:r w:rsidRPr="00954206">
        <w:rPr>
          <w:rFonts w:ascii="Times New Roman" w:hAnsi="Times New Roman" w:cs="Times New Roman"/>
          <w:bCs/>
          <w:color w:val="0F243E" w:themeColor="text2" w:themeShade="80"/>
        </w:rPr>
        <w:t xml:space="preserve"> kao osoba po zakonu ovlaštena za zastupanje gospodarskog subjekta:</w:t>
      </w:r>
    </w:p>
    <w:p w14:paraId="07CAC813" w14:textId="77777777" w:rsidR="00954206" w:rsidRPr="00954206" w:rsidRDefault="00954206" w:rsidP="00954206">
      <w:pPr>
        <w:tabs>
          <w:tab w:val="left" w:pos="567"/>
        </w:tabs>
        <w:spacing w:before="0" w:after="0" w:line="240" w:lineRule="auto"/>
        <w:rPr>
          <w:rFonts w:ascii="Times New Roman" w:hAnsi="Times New Roman" w:cs="Times New Roman"/>
          <w:bCs/>
          <w:color w:val="0F243E" w:themeColor="text2" w:themeShade="80"/>
        </w:rPr>
      </w:pPr>
    </w:p>
    <w:p w14:paraId="4B1D2026" w14:textId="77777777" w:rsidR="00954206" w:rsidRPr="00954206" w:rsidRDefault="00954206" w:rsidP="00954206">
      <w:pPr>
        <w:tabs>
          <w:tab w:val="left" w:pos="567"/>
        </w:tabs>
        <w:spacing w:before="0" w:after="0" w:line="240" w:lineRule="auto"/>
        <w:rPr>
          <w:rFonts w:ascii="Times New Roman" w:hAnsi="Times New Roman" w:cs="Times New Roman"/>
          <w:bCs/>
          <w:color w:val="0F243E" w:themeColor="text2" w:themeShade="80"/>
        </w:rPr>
      </w:pPr>
    </w:p>
    <w:p w14:paraId="37673369" w14:textId="77777777" w:rsidR="00954206" w:rsidRPr="00954206" w:rsidRDefault="00954206" w:rsidP="00954206">
      <w:pPr>
        <w:tabs>
          <w:tab w:val="left" w:pos="567"/>
        </w:tabs>
        <w:spacing w:before="0" w:after="0" w:line="240" w:lineRule="auto"/>
        <w:jc w:val="center"/>
        <w:rPr>
          <w:rFonts w:ascii="Times New Roman" w:hAnsi="Times New Roman" w:cs="Times New Roman"/>
          <w:b/>
          <w:i/>
          <w:iCs/>
          <w:color w:val="0F243E" w:themeColor="text2" w:themeShade="80"/>
        </w:rPr>
      </w:pPr>
      <w:r w:rsidRPr="00954206">
        <w:rPr>
          <w:rFonts w:ascii="Times New Roman" w:hAnsi="Times New Roman" w:cs="Times New Roman"/>
          <w:b/>
          <w:i/>
          <w:iCs/>
          <w:color w:val="0F243E" w:themeColor="text2" w:themeShade="80"/>
        </w:rPr>
        <w:t>_______________________________</w:t>
      </w:r>
    </w:p>
    <w:p w14:paraId="0D2C0935" w14:textId="77777777" w:rsidR="00954206" w:rsidRPr="00954206" w:rsidRDefault="00954206" w:rsidP="00954206">
      <w:pPr>
        <w:tabs>
          <w:tab w:val="left" w:pos="567"/>
        </w:tabs>
        <w:spacing w:before="0" w:after="0" w:line="240" w:lineRule="auto"/>
        <w:jc w:val="center"/>
        <w:rPr>
          <w:rFonts w:ascii="Times New Roman" w:hAnsi="Times New Roman" w:cs="Times New Roman"/>
          <w:bCs/>
          <w:color w:val="0F243E" w:themeColor="text2" w:themeShade="80"/>
          <w:sz w:val="16"/>
          <w:szCs w:val="16"/>
        </w:rPr>
      </w:pPr>
      <w:r w:rsidRPr="00954206">
        <w:rPr>
          <w:rFonts w:ascii="Times New Roman" w:hAnsi="Times New Roman" w:cs="Times New Roman"/>
          <w:bCs/>
          <w:color w:val="0F243E" w:themeColor="text2" w:themeShade="80"/>
          <w:sz w:val="16"/>
          <w:szCs w:val="16"/>
        </w:rPr>
        <w:t>(naziv i sjedište gospodarskog subjekta, OIB)</w:t>
      </w:r>
    </w:p>
    <w:p w14:paraId="6D69E35C" w14:textId="77777777" w:rsidR="00954206" w:rsidRPr="00954206" w:rsidRDefault="00954206" w:rsidP="00954206">
      <w:pPr>
        <w:tabs>
          <w:tab w:val="left" w:pos="567"/>
        </w:tabs>
        <w:spacing w:before="0" w:after="0" w:line="240" w:lineRule="auto"/>
        <w:jc w:val="center"/>
        <w:rPr>
          <w:rFonts w:ascii="Times New Roman" w:hAnsi="Times New Roman" w:cs="Times New Roman"/>
          <w:b/>
          <w:bCs/>
          <w:color w:val="0F243E" w:themeColor="text2" w:themeShade="80"/>
          <w:sz w:val="16"/>
          <w:szCs w:val="16"/>
        </w:rPr>
      </w:pPr>
    </w:p>
    <w:p w14:paraId="1244279A" w14:textId="77777777" w:rsidR="00954206" w:rsidRPr="00954206" w:rsidRDefault="00954206" w:rsidP="00954206">
      <w:pPr>
        <w:tabs>
          <w:tab w:val="left" w:pos="567"/>
        </w:tabs>
        <w:spacing w:before="0" w:after="0" w:line="240" w:lineRule="auto"/>
        <w:rPr>
          <w:rFonts w:ascii="Times New Roman" w:hAnsi="Times New Roman" w:cs="Times New Roman"/>
          <w:bCs/>
          <w:color w:val="0F243E" w:themeColor="text2" w:themeShade="80"/>
        </w:rPr>
      </w:pPr>
      <w:r w:rsidRPr="00954206">
        <w:rPr>
          <w:rFonts w:ascii="Times New Roman" w:hAnsi="Times New Roman" w:cs="Times New Roman"/>
          <w:bCs/>
          <w:color w:val="0F243E" w:themeColor="text2" w:themeShade="80"/>
        </w:rPr>
        <w:t>dajem sljedeću</w:t>
      </w:r>
    </w:p>
    <w:p w14:paraId="5BAFF711" w14:textId="77777777" w:rsidR="00954206" w:rsidRPr="00954206" w:rsidRDefault="00954206" w:rsidP="00954206">
      <w:pPr>
        <w:tabs>
          <w:tab w:val="left" w:pos="567"/>
        </w:tabs>
        <w:spacing w:before="0" w:after="0" w:line="240" w:lineRule="auto"/>
        <w:jc w:val="center"/>
        <w:rPr>
          <w:rFonts w:ascii="Times New Roman" w:hAnsi="Times New Roman" w:cs="Times New Roman"/>
          <w:b/>
          <w:bCs/>
          <w:color w:val="0F243E" w:themeColor="text2" w:themeShade="80"/>
        </w:rPr>
      </w:pPr>
    </w:p>
    <w:p w14:paraId="08A622E4" w14:textId="77777777" w:rsidR="00954206" w:rsidRPr="00954206" w:rsidRDefault="00954206" w:rsidP="00954206">
      <w:pPr>
        <w:tabs>
          <w:tab w:val="left" w:pos="567"/>
        </w:tabs>
        <w:spacing w:before="0" w:after="0" w:line="240" w:lineRule="auto"/>
        <w:jc w:val="center"/>
        <w:rPr>
          <w:rFonts w:ascii="Times New Roman" w:hAnsi="Times New Roman" w:cs="Times New Roman"/>
          <w:b/>
          <w:bCs/>
          <w:color w:val="0F243E" w:themeColor="text2" w:themeShade="80"/>
        </w:rPr>
      </w:pPr>
      <w:r w:rsidRPr="00954206">
        <w:rPr>
          <w:rFonts w:ascii="Times New Roman" w:hAnsi="Times New Roman" w:cs="Times New Roman"/>
          <w:b/>
          <w:bCs/>
          <w:color w:val="0F243E" w:themeColor="text2" w:themeShade="80"/>
        </w:rPr>
        <w:t>I Z J A V U</w:t>
      </w:r>
    </w:p>
    <w:p w14:paraId="689544E4" w14:textId="77777777" w:rsidR="00954206" w:rsidRPr="00954206" w:rsidRDefault="00954206" w:rsidP="00954206">
      <w:pPr>
        <w:tabs>
          <w:tab w:val="left" w:pos="567"/>
        </w:tabs>
        <w:spacing w:before="0" w:after="0" w:line="240" w:lineRule="auto"/>
        <w:jc w:val="center"/>
        <w:rPr>
          <w:rFonts w:ascii="Times New Roman" w:hAnsi="Times New Roman" w:cs="Times New Roman"/>
          <w:b/>
          <w:bCs/>
          <w:color w:val="0F243E" w:themeColor="text2" w:themeShade="80"/>
        </w:rPr>
      </w:pPr>
    </w:p>
    <w:p w14:paraId="4180C448"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kojom ja                                      </w:t>
      </w:r>
      <w:r w:rsidRPr="00954206">
        <w:rPr>
          <w:rFonts w:ascii="Times New Roman" w:hAnsi="Times New Roman" w:cs="Times New Roman"/>
          <w:b/>
          <w:bCs/>
          <w:i/>
          <w:iCs/>
          <w:color w:val="0F243E" w:themeColor="text2" w:themeShade="80"/>
        </w:rPr>
        <w:t>_________________</w:t>
      </w:r>
    </w:p>
    <w:p w14:paraId="03F6D5C0"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vertAlign w:val="superscript"/>
        </w:rPr>
      </w:pPr>
      <w:r w:rsidRPr="00954206">
        <w:rPr>
          <w:rFonts w:ascii="Times New Roman" w:hAnsi="Times New Roman" w:cs="Times New Roman"/>
          <w:color w:val="0F243E" w:themeColor="text2" w:themeShade="80"/>
          <w:vertAlign w:val="superscript"/>
        </w:rPr>
        <w:t xml:space="preserve">                                                                                                 (ime i prezime)</w:t>
      </w:r>
    </w:p>
    <w:p w14:paraId="2F72E731"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 </w:t>
      </w:r>
    </w:p>
    <w:p w14:paraId="661BFE5E" w14:textId="77777777" w:rsidR="00954206" w:rsidRPr="00954206" w:rsidRDefault="00954206" w:rsidP="00954206">
      <w:pPr>
        <w:widowControl w:val="0"/>
        <w:spacing w:before="0" w:after="0" w:line="240" w:lineRule="auto"/>
        <w:rPr>
          <w:rFonts w:ascii="Times New Roman" w:hAnsi="Times New Roman" w:cs="Times New Roman"/>
          <w:b/>
          <w:bCs/>
          <w:i/>
          <w:iCs/>
          <w:color w:val="0F243E" w:themeColor="text2" w:themeShade="80"/>
        </w:rPr>
      </w:pPr>
      <w:r w:rsidRPr="00954206">
        <w:rPr>
          <w:rFonts w:ascii="Times New Roman" w:hAnsi="Times New Roman" w:cs="Times New Roman"/>
          <w:color w:val="0F243E" w:themeColor="text2" w:themeShade="80"/>
        </w:rPr>
        <w:t xml:space="preserve">vrsta i broj identifikacijskog dokumenta </w:t>
      </w:r>
      <w:r w:rsidRPr="00954206">
        <w:rPr>
          <w:rFonts w:ascii="Times New Roman" w:hAnsi="Times New Roman" w:cs="Times New Roman"/>
          <w:b/>
          <w:bCs/>
          <w:i/>
          <w:iCs/>
          <w:color w:val="0F243E" w:themeColor="text2" w:themeShade="80"/>
        </w:rPr>
        <w:t>____________</w:t>
      </w:r>
      <w:r w:rsidRPr="00954206">
        <w:rPr>
          <w:rFonts w:ascii="Times New Roman" w:hAnsi="Times New Roman" w:cs="Times New Roman"/>
          <w:color w:val="0F243E" w:themeColor="text2" w:themeShade="80"/>
        </w:rPr>
        <w:t xml:space="preserve">izdanog od </w:t>
      </w:r>
      <w:r w:rsidRPr="00954206">
        <w:rPr>
          <w:rFonts w:ascii="Times New Roman" w:hAnsi="Times New Roman" w:cs="Times New Roman"/>
          <w:b/>
          <w:bCs/>
          <w:i/>
          <w:iCs/>
          <w:color w:val="0F243E" w:themeColor="text2" w:themeShade="80"/>
        </w:rPr>
        <w:t>___________</w:t>
      </w:r>
    </w:p>
    <w:p w14:paraId="5AFA457F"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p>
    <w:p w14:paraId="4E4901D0"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od </w:t>
      </w:r>
      <w:r w:rsidRPr="00954206">
        <w:rPr>
          <w:rFonts w:ascii="Times New Roman" w:hAnsi="Times New Roman" w:cs="Times New Roman"/>
          <w:b/>
          <w:bCs/>
          <w:i/>
          <w:iCs/>
          <w:color w:val="0F243E" w:themeColor="text2" w:themeShade="80"/>
        </w:rPr>
        <w:t>__________________</w:t>
      </w:r>
      <w:r w:rsidRPr="00954206">
        <w:rPr>
          <w:rFonts w:ascii="Times New Roman" w:hAnsi="Times New Roman" w:cs="Times New Roman"/>
          <w:color w:val="0F243E" w:themeColor="text2" w:themeShade="80"/>
        </w:rPr>
        <w:t>, izjavljujem:</w:t>
      </w:r>
    </w:p>
    <w:p w14:paraId="61D758E2"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p>
    <w:p w14:paraId="1D79CB84"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p>
    <w:p w14:paraId="648152A1" w14:textId="77777777" w:rsidR="00954206" w:rsidRPr="00954206" w:rsidRDefault="00954206" w:rsidP="00954206">
      <w:pPr>
        <w:pStyle w:val="ListParagraph"/>
        <w:widowControl w:val="0"/>
        <w:numPr>
          <w:ilvl w:val="0"/>
          <w:numId w:val="40"/>
        </w:numPr>
        <w:autoSpaceDE w:val="0"/>
        <w:autoSpaceDN w:val="0"/>
        <w:adjustRightInd w:val="0"/>
        <w:jc w:val="left"/>
      </w:pPr>
      <w:r w:rsidRPr="00954206">
        <w:t>da niti ja osobno</w:t>
      </w:r>
    </w:p>
    <w:p w14:paraId="504BD5DC" w14:textId="77777777" w:rsidR="00954206" w:rsidRPr="00954206" w:rsidRDefault="00954206" w:rsidP="00954206">
      <w:pPr>
        <w:pStyle w:val="ListParagraph"/>
        <w:widowControl w:val="0"/>
        <w:numPr>
          <w:ilvl w:val="0"/>
          <w:numId w:val="40"/>
        </w:numPr>
        <w:autoSpaceDE w:val="0"/>
        <w:autoSpaceDN w:val="0"/>
        <w:adjustRightInd w:val="0"/>
        <w:jc w:val="left"/>
      </w:pPr>
      <w:r w:rsidRPr="00954206">
        <w:t>niti naprijed navedeni gospodarski subjekt čiji sam po zakonu ovlašteni zastupnik,</w:t>
      </w:r>
    </w:p>
    <w:p w14:paraId="08583DEE" w14:textId="77777777" w:rsidR="00954206" w:rsidRPr="00954206" w:rsidRDefault="00954206" w:rsidP="00954206">
      <w:pPr>
        <w:pStyle w:val="ListParagraph"/>
        <w:widowControl w:val="0"/>
        <w:numPr>
          <w:ilvl w:val="0"/>
          <w:numId w:val="40"/>
        </w:numPr>
        <w:autoSpaceDE w:val="0"/>
        <w:autoSpaceDN w:val="0"/>
        <w:adjustRightInd w:val="0"/>
        <w:jc w:val="left"/>
      </w:pPr>
      <w:r w:rsidRPr="00954206">
        <w:t>niti osobe koje su članovi upravnog, upravljačkog ili nadzornog tijela ili imaju ovlasti zastupanja, donošenja odluka ili nadzora tog gospodarskog subjekta.</w:t>
      </w:r>
    </w:p>
    <w:p w14:paraId="3C4C813E"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p>
    <w:p w14:paraId="5E0700B0"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nismo pravomoćno osuđeni za bilo koje od sljedećih kaznenih djela:</w:t>
      </w:r>
    </w:p>
    <w:p w14:paraId="4DB23F9F" w14:textId="77777777" w:rsidR="00954206" w:rsidRPr="00954206" w:rsidRDefault="00954206" w:rsidP="00954206">
      <w:pPr>
        <w:widowControl w:val="0"/>
        <w:spacing w:before="0" w:after="0" w:line="240" w:lineRule="auto"/>
        <w:rPr>
          <w:rFonts w:ascii="Times New Roman" w:hAnsi="Times New Roman" w:cs="Times New Roman"/>
          <w:color w:val="0F243E" w:themeColor="text2" w:themeShade="80"/>
          <w:vertAlign w:val="superscript"/>
        </w:rPr>
      </w:pPr>
    </w:p>
    <w:p w14:paraId="4A3F8EE1" w14:textId="77777777" w:rsidR="00954206" w:rsidRPr="00954206" w:rsidRDefault="00954206" w:rsidP="00954206">
      <w:pPr>
        <w:spacing w:before="0" w:after="0" w:line="240" w:lineRule="auto"/>
        <w:ind w:left="3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a) sudjelovanje u zločinačkoj organizaciji, na temelju </w:t>
      </w:r>
    </w:p>
    <w:p w14:paraId="03591898" w14:textId="77777777" w:rsidR="00954206" w:rsidRPr="00954206" w:rsidRDefault="00954206" w:rsidP="00954206">
      <w:pPr>
        <w:pStyle w:val="ListParagraph"/>
        <w:numPr>
          <w:ilvl w:val="0"/>
          <w:numId w:val="39"/>
        </w:numPr>
        <w:contextualSpacing w:val="0"/>
      </w:pPr>
      <w:r w:rsidRPr="00954206">
        <w:t xml:space="preserve">članka 328. (zločinačko udruženje) i članka 329. (počinjenje kaznenog djela u sastavu zločinačkog udruženja) Kaznenog zakona </w:t>
      </w:r>
    </w:p>
    <w:p w14:paraId="0C11444E" w14:textId="77777777" w:rsidR="00954206" w:rsidRPr="00954206" w:rsidRDefault="00954206" w:rsidP="00954206">
      <w:pPr>
        <w:pStyle w:val="ListParagraph"/>
        <w:numPr>
          <w:ilvl w:val="0"/>
          <w:numId w:val="39"/>
        </w:numPr>
        <w:contextualSpacing w:val="0"/>
      </w:pPr>
      <w:r w:rsidRPr="00954206">
        <w:t xml:space="preserve">članka 333. (udruživanje za počinjenje kaznenih djela), iz Kaznenog zakona (Narodne novine, br. 110/97, 27/98, 50/00, 129/00, 51/01, 111/03, 190/03, 105/04, 84/05, 71/06, 110/07, 152/08, 57/11, 77/11 i 143/12)  </w:t>
      </w:r>
    </w:p>
    <w:p w14:paraId="0D7629F3" w14:textId="77777777" w:rsidR="00954206" w:rsidRPr="00954206" w:rsidRDefault="00954206" w:rsidP="00954206">
      <w:pPr>
        <w:spacing w:before="0" w:after="0" w:line="240" w:lineRule="auto"/>
        <w:ind w:left="3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b) korupciju, na temelju </w:t>
      </w:r>
    </w:p>
    <w:p w14:paraId="0933F8F1" w14:textId="77777777" w:rsidR="00954206" w:rsidRPr="00954206" w:rsidRDefault="00954206" w:rsidP="00954206">
      <w:pPr>
        <w:pStyle w:val="ListParagraph"/>
        <w:numPr>
          <w:ilvl w:val="0"/>
          <w:numId w:val="39"/>
        </w:numPr>
        <w:contextualSpacing w:val="0"/>
      </w:pPr>
      <w:r w:rsidRPr="00954206">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9E1E8BA" w14:textId="77777777" w:rsidR="00954206" w:rsidRPr="00954206" w:rsidRDefault="00954206" w:rsidP="00954206">
      <w:pPr>
        <w:pStyle w:val="ListParagraph"/>
        <w:numPr>
          <w:ilvl w:val="0"/>
          <w:numId w:val="39"/>
        </w:numPr>
        <w:contextualSpacing w:val="0"/>
      </w:pPr>
      <w:r w:rsidRPr="00954206">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5AAA03BB" w14:textId="77777777" w:rsidR="00954206" w:rsidRPr="00954206" w:rsidRDefault="00954206" w:rsidP="00954206">
      <w:pPr>
        <w:spacing w:before="0" w:after="0" w:line="240" w:lineRule="auto"/>
        <w:ind w:left="3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c) prijevaru, na temelju </w:t>
      </w:r>
    </w:p>
    <w:p w14:paraId="475E06CF" w14:textId="77777777" w:rsidR="00954206" w:rsidRPr="00954206" w:rsidRDefault="00954206" w:rsidP="00954206">
      <w:pPr>
        <w:pStyle w:val="ListParagraph"/>
        <w:numPr>
          <w:ilvl w:val="0"/>
          <w:numId w:val="39"/>
        </w:numPr>
        <w:contextualSpacing w:val="0"/>
      </w:pPr>
      <w:r w:rsidRPr="00954206">
        <w:lastRenderedPageBreak/>
        <w:t xml:space="preserve">članka 236. (prijevara), članka 247. (prijevara u gospodarskom poslovanju), članka 256. (utaja poreza ili carine) i članka 258. (subvencijska prijevara) Kaznenog zakona </w:t>
      </w:r>
    </w:p>
    <w:p w14:paraId="7D37FFEC" w14:textId="77777777" w:rsidR="00954206" w:rsidRPr="00954206" w:rsidRDefault="00954206" w:rsidP="00954206">
      <w:pPr>
        <w:pStyle w:val="ListParagraph"/>
        <w:numPr>
          <w:ilvl w:val="0"/>
          <w:numId w:val="39"/>
        </w:numPr>
        <w:contextualSpacing w:val="0"/>
      </w:pPr>
      <w:r w:rsidRPr="00954206">
        <w:t xml:space="preserve">članka 224. (prijevara) i članka 293. (prijevara u gospodarskom poslovanju) i članka 286. (utaja poreza i drugih davanja) iz Kaznenog zakona (Narodne novine, br. 110/97, 27/98, 50/00, 129/00, 51/01, 111/03, 190/03, 105/04, 84/05, 71/06, 110/07, 152/08, 57/11, 77/11 i 143/12) </w:t>
      </w:r>
    </w:p>
    <w:p w14:paraId="686200EF" w14:textId="77777777" w:rsidR="00954206" w:rsidRPr="00954206" w:rsidRDefault="00954206" w:rsidP="00954206">
      <w:pPr>
        <w:spacing w:before="0" w:after="0" w:line="240" w:lineRule="auto"/>
        <w:ind w:left="3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d) terorizam ili kaznena djela povezana s terorističkim aktivnostima, na temelju </w:t>
      </w:r>
    </w:p>
    <w:p w14:paraId="12CAC8F0" w14:textId="77777777" w:rsidR="00954206" w:rsidRPr="00954206" w:rsidRDefault="00954206" w:rsidP="00954206">
      <w:pPr>
        <w:pStyle w:val="ListParagraph"/>
        <w:numPr>
          <w:ilvl w:val="0"/>
          <w:numId w:val="39"/>
        </w:numPr>
        <w:contextualSpacing w:val="0"/>
      </w:pPr>
      <w:r w:rsidRPr="00954206">
        <w:t xml:space="preserve">članka 97. (terorizam), članka 99. (javno poticanje na terorizam), članka 100. (novačenje za terorizam), članka 101. (obuka za terorizam) i članka 102. (terorističko udruženje) Kaznenog zakona </w:t>
      </w:r>
    </w:p>
    <w:p w14:paraId="088B5930" w14:textId="77777777" w:rsidR="00954206" w:rsidRPr="00954206" w:rsidRDefault="00954206" w:rsidP="00954206">
      <w:pPr>
        <w:pStyle w:val="ListParagraph"/>
        <w:numPr>
          <w:ilvl w:val="0"/>
          <w:numId w:val="39"/>
        </w:numPr>
        <w:contextualSpacing w:val="0"/>
      </w:pPr>
      <w:r w:rsidRPr="00954206">
        <w:t xml:space="preserve">članka 169. (terorizam), članka 169.a (javno poticanje na terorizam) i članka 169.b (novačenje i obuka za terorizam) iz Kaznenog zakona (Narodne novine, br. 110/97, 27/98, 50/00, 129/00, 51/01, 111/03, 190/03, 105/04, 84/05, 71/06, 110/07, 152/08, 57/11, 77/11 i 143/12) </w:t>
      </w:r>
    </w:p>
    <w:p w14:paraId="64E92A2D" w14:textId="77777777" w:rsidR="00954206" w:rsidRPr="00954206" w:rsidRDefault="00954206" w:rsidP="00954206">
      <w:pPr>
        <w:spacing w:before="0" w:after="0" w:line="240" w:lineRule="auto"/>
        <w:ind w:left="3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e) pranje novca ili financiranje terorizma, na temelju </w:t>
      </w:r>
    </w:p>
    <w:p w14:paraId="6003F2D6" w14:textId="77777777" w:rsidR="00954206" w:rsidRPr="00954206" w:rsidRDefault="00954206" w:rsidP="00954206">
      <w:pPr>
        <w:pStyle w:val="ListParagraph"/>
        <w:numPr>
          <w:ilvl w:val="0"/>
          <w:numId w:val="39"/>
        </w:numPr>
        <w:contextualSpacing w:val="0"/>
      </w:pPr>
      <w:r w:rsidRPr="00954206">
        <w:t xml:space="preserve">članka 98. (financiranje terorizma) i članka 265. (pranje novca) Kaznenog zakona </w:t>
      </w:r>
    </w:p>
    <w:p w14:paraId="1287EA90" w14:textId="77777777" w:rsidR="00954206" w:rsidRPr="00954206" w:rsidRDefault="00954206" w:rsidP="00954206">
      <w:pPr>
        <w:pStyle w:val="ListParagraph"/>
        <w:numPr>
          <w:ilvl w:val="0"/>
          <w:numId w:val="39"/>
        </w:numPr>
        <w:contextualSpacing w:val="0"/>
      </w:pPr>
      <w:r w:rsidRPr="00954206">
        <w:t xml:space="preserve">pranje novca (članak 279.) iz Kaznenog zakona (Narodne novine, br. 110/97, 27/98, 50/00, 129/00, 51/01, 111/03, 190/03, 105/04, 84/05, 71/06, 110/07, 152/08, 57/11, 77/11 i 143/12), </w:t>
      </w:r>
    </w:p>
    <w:p w14:paraId="033E6298" w14:textId="77777777" w:rsidR="00954206" w:rsidRPr="00954206" w:rsidRDefault="00954206" w:rsidP="00954206">
      <w:pPr>
        <w:spacing w:before="0" w:after="0" w:line="240" w:lineRule="auto"/>
        <w:ind w:left="3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 xml:space="preserve">f) dječji rad ili druge oblike trgovanja ljudima, na temelju </w:t>
      </w:r>
    </w:p>
    <w:p w14:paraId="0B591140" w14:textId="77777777" w:rsidR="00954206" w:rsidRPr="00954206" w:rsidRDefault="00954206" w:rsidP="00954206">
      <w:pPr>
        <w:pStyle w:val="ListParagraph"/>
        <w:numPr>
          <w:ilvl w:val="0"/>
          <w:numId w:val="39"/>
        </w:numPr>
        <w:contextualSpacing w:val="0"/>
      </w:pPr>
      <w:r w:rsidRPr="00954206">
        <w:t>članka 106. (trgovanje ljudima) Kaznenog zakona članka 175. (trgovanje ljudima i ropstvo) iz Kaznenog zakona (Narodne novine, br. 110/97, 27/98, 50/00, 129/00, 51/01, 111/03, 190/03, 105/04, 84/05, 71/06, 110/07, 152/08, 57/11, 77/11 i 143/12),</w:t>
      </w:r>
    </w:p>
    <w:p w14:paraId="72F78849" w14:textId="2A7305DE" w:rsidR="00954206" w:rsidRDefault="00954206" w:rsidP="00954206">
      <w:pPr>
        <w:widowControl w:val="0"/>
        <w:spacing w:before="0" w:after="0" w:line="240" w:lineRule="auto"/>
        <w:ind w:left="5660"/>
        <w:rPr>
          <w:rFonts w:ascii="Times New Roman" w:hAnsi="Times New Roman" w:cs="Times New Roman"/>
          <w:color w:val="0F243E" w:themeColor="text2" w:themeShade="80"/>
        </w:rPr>
      </w:pPr>
    </w:p>
    <w:p w14:paraId="19B4D38B" w14:textId="49243052" w:rsidR="00922960" w:rsidRDefault="00922960" w:rsidP="00954206">
      <w:pPr>
        <w:widowControl w:val="0"/>
        <w:spacing w:before="0" w:after="0" w:line="240" w:lineRule="auto"/>
        <w:ind w:left="5660"/>
        <w:rPr>
          <w:rFonts w:ascii="Times New Roman" w:hAnsi="Times New Roman" w:cs="Times New Roman"/>
          <w:color w:val="0F243E" w:themeColor="text2" w:themeShade="80"/>
        </w:rPr>
      </w:pPr>
    </w:p>
    <w:p w14:paraId="0C5E95CE" w14:textId="6EB3C4F8" w:rsidR="00922960" w:rsidRDefault="00922960" w:rsidP="00922960">
      <w:pPr>
        <w:widowControl w:val="0"/>
        <w:spacing w:before="0" w:after="0" w:line="240" w:lineRule="auto"/>
        <w:ind w:left="6804"/>
        <w:rPr>
          <w:rFonts w:ascii="Times New Roman" w:hAnsi="Times New Roman" w:cs="Times New Roman"/>
          <w:color w:val="0F243E" w:themeColor="text2" w:themeShade="80"/>
        </w:rPr>
      </w:pPr>
      <w:r>
        <w:rPr>
          <w:rFonts w:ascii="Times New Roman" w:hAnsi="Times New Roman" w:cs="Times New Roman"/>
          <w:color w:val="0F243E" w:themeColor="text2" w:themeShade="80"/>
        </w:rPr>
        <w:t>Direktorica:</w:t>
      </w:r>
    </w:p>
    <w:p w14:paraId="01985EE6" w14:textId="4D7D5A52" w:rsidR="00922960" w:rsidRDefault="00922960" w:rsidP="00922960">
      <w:pPr>
        <w:widowControl w:val="0"/>
        <w:spacing w:before="0" w:after="0" w:line="240" w:lineRule="auto"/>
        <w:ind w:left="6804"/>
        <w:rPr>
          <w:rFonts w:ascii="Times New Roman" w:hAnsi="Times New Roman" w:cs="Times New Roman"/>
          <w:color w:val="0F243E" w:themeColor="text2" w:themeShade="80"/>
        </w:rPr>
      </w:pPr>
    </w:p>
    <w:p w14:paraId="5CFEE18B" w14:textId="10F18318" w:rsidR="00922960" w:rsidRPr="00954206" w:rsidRDefault="00922960" w:rsidP="00922960">
      <w:pPr>
        <w:widowControl w:val="0"/>
        <w:spacing w:before="0" w:after="0" w:line="240" w:lineRule="auto"/>
        <w:ind w:left="6804"/>
        <w:rPr>
          <w:rFonts w:ascii="Times New Roman" w:hAnsi="Times New Roman" w:cs="Times New Roman"/>
          <w:color w:val="0F243E" w:themeColor="text2" w:themeShade="80"/>
        </w:rPr>
      </w:pPr>
      <w:r>
        <w:rPr>
          <w:rFonts w:ascii="Times New Roman" w:hAnsi="Times New Roman" w:cs="Times New Roman"/>
          <w:color w:val="0F243E" w:themeColor="text2" w:themeShade="80"/>
        </w:rPr>
        <w:t>Diana Breko, v.r.</w:t>
      </w:r>
    </w:p>
    <w:p w14:paraId="1D3446A8" w14:textId="77777777" w:rsidR="00954206" w:rsidRPr="00954206" w:rsidRDefault="00954206" w:rsidP="00954206">
      <w:pPr>
        <w:widowControl w:val="0"/>
        <w:spacing w:before="0" w:after="0" w:line="240" w:lineRule="auto"/>
        <w:ind w:left="5660"/>
        <w:rPr>
          <w:rFonts w:ascii="Times New Roman" w:hAnsi="Times New Roman" w:cs="Times New Roman"/>
          <w:color w:val="0F243E" w:themeColor="text2" w:themeShade="80"/>
        </w:rPr>
      </w:pPr>
    </w:p>
    <w:p w14:paraId="7987662E" w14:textId="77777777" w:rsidR="00954206" w:rsidRPr="00954206" w:rsidRDefault="00954206" w:rsidP="00954206">
      <w:pPr>
        <w:widowControl w:val="0"/>
        <w:spacing w:before="0" w:after="0" w:line="240" w:lineRule="auto"/>
        <w:ind w:left="5660"/>
        <w:rPr>
          <w:rFonts w:ascii="Times New Roman" w:hAnsi="Times New Roman" w:cs="Times New Roman"/>
          <w:color w:val="0F243E" w:themeColor="text2" w:themeShade="80"/>
        </w:rPr>
      </w:pPr>
      <w:r w:rsidRPr="00954206">
        <w:rPr>
          <w:rFonts w:ascii="Times New Roman" w:hAnsi="Times New Roman" w:cs="Times New Roman"/>
          <w:color w:val="0F243E" w:themeColor="text2" w:themeShade="80"/>
        </w:rPr>
        <w:t>.......................................................</w:t>
      </w:r>
    </w:p>
    <w:p w14:paraId="5A67FA08" w14:textId="6C94F47B" w:rsidR="00954206" w:rsidRPr="00954206" w:rsidRDefault="00954206" w:rsidP="00954206">
      <w:pPr>
        <w:widowControl w:val="0"/>
        <w:spacing w:before="0" w:after="0" w:line="240" w:lineRule="auto"/>
        <w:jc w:val="center"/>
        <w:rPr>
          <w:rFonts w:ascii="Times New Roman" w:hAnsi="Times New Roman" w:cs="Times New Roman"/>
          <w:color w:val="0F243E" w:themeColor="text2" w:themeShade="80"/>
        </w:rPr>
      </w:pPr>
      <w:r>
        <w:rPr>
          <w:rFonts w:ascii="Times New Roman" w:hAnsi="Times New Roman" w:cs="Times New Roman"/>
          <w:color w:val="0F243E" w:themeColor="text2" w:themeShade="80"/>
        </w:rPr>
        <w:t xml:space="preserve">                                                                                          Potpis ovlaštene osobe</w:t>
      </w:r>
    </w:p>
    <w:p w14:paraId="5405A36F" w14:textId="77777777" w:rsidR="006644E6" w:rsidRPr="00954206" w:rsidRDefault="006644E6" w:rsidP="00954206">
      <w:pPr>
        <w:widowControl w:val="0"/>
        <w:spacing w:before="0" w:after="0" w:line="240" w:lineRule="auto"/>
        <w:rPr>
          <w:rFonts w:ascii="Times New Roman" w:hAnsi="Times New Roman" w:cs="Times New Roman"/>
          <w:color w:val="0F243E" w:themeColor="text2" w:themeShade="80"/>
        </w:rPr>
      </w:pPr>
    </w:p>
    <w:sectPr w:rsidR="006644E6" w:rsidRPr="00954206" w:rsidSect="00F31552">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FD93" w14:textId="77777777" w:rsidR="007B73E0" w:rsidRDefault="007B73E0" w:rsidP="002D2952">
      <w:r>
        <w:separator/>
      </w:r>
    </w:p>
  </w:endnote>
  <w:endnote w:type="continuationSeparator" w:id="0">
    <w:p w14:paraId="04719A22" w14:textId="77777777" w:rsidR="007B73E0" w:rsidRDefault="007B73E0"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821024017"/>
        <w:docPartObj>
          <w:docPartGallery w:val="Page Numbers (Bottom of Page)"/>
          <w:docPartUnique/>
        </w:docPartObj>
      </w:sdtPr>
      <w:sdtEndPr>
        <w:rPr>
          <w:rFonts w:ascii="Calibri" w:eastAsia="Times New Roman" w:hAnsi="Calibri" w:cs="Calibri"/>
          <w:sz w:val="24"/>
          <w:szCs w:val="24"/>
        </w:rPr>
      </w:sdtEndPr>
      <w:sdtContent>
        <w:tr w:rsidR="00D977A4" w14:paraId="508AE1A8" w14:textId="77777777">
          <w:trPr>
            <w:trHeight w:val="727"/>
          </w:trPr>
          <w:tc>
            <w:tcPr>
              <w:tcW w:w="4000" w:type="pct"/>
              <w:tcBorders>
                <w:right w:val="triple" w:sz="4" w:space="0" w:color="4F81BD" w:themeColor="accent1"/>
              </w:tcBorders>
            </w:tcPr>
            <w:p w14:paraId="62D09FBC" w14:textId="77777777" w:rsidR="00D977A4" w:rsidRDefault="00D977A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88CE71B" w14:textId="3F12FEFA" w:rsidR="00D977A4" w:rsidRDefault="00D977A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953C0">
                <w:rPr>
                  <w:noProof/>
                </w:rPr>
                <w:t>4</w:t>
              </w:r>
              <w:r>
                <w:fldChar w:fldCharType="end"/>
              </w:r>
            </w:p>
          </w:tc>
        </w:tr>
      </w:sdtContent>
    </w:sdt>
  </w:tbl>
  <w:p w14:paraId="7AFFC4C4" w14:textId="77777777" w:rsidR="00D977A4" w:rsidRDefault="00D9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5AB" w14:textId="77777777" w:rsidR="00D977A4" w:rsidRDefault="00D977A4"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2E53DA1" w14:textId="77777777" w:rsidR="00D977A4" w:rsidRDefault="00D977A4" w:rsidP="002D2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E62C" w14:textId="19F6FADF" w:rsidR="00D977A4" w:rsidRPr="00D16BC8" w:rsidRDefault="00D977A4" w:rsidP="00023BF4">
    <w:pPr>
      <w:pStyle w:val="Footer"/>
      <w:tabs>
        <w:tab w:val="clear" w:pos="4536"/>
        <w:tab w:val="clear" w:pos="9072"/>
        <w:tab w:val="right" w:pos="9354"/>
      </w:tabs>
      <w:rPr>
        <w:color w:val="4F81BD"/>
        <w:szCs w:val="24"/>
      </w:rPr>
    </w:pPr>
    <w:r>
      <w:rPr>
        <w:noProof/>
      </w:rPr>
      <mc:AlternateContent>
        <mc:Choice Requires="wpg">
          <w:drawing>
            <wp:anchor distT="0" distB="0" distL="114300" distR="114300" simplePos="0" relativeHeight="251658240" behindDoc="0" locked="0" layoutInCell="0" allowOverlap="1" wp14:anchorId="35D4845A" wp14:editId="2942E4AE">
              <wp:simplePos x="0" y="0"/>
              <wp:positionH relativeFrom="page">
                <wp:posOffset>-641074</wp:posOffset>
              </wp:positionH>
              <wp:positionV relativeFrom="page">
                <wp:posOffset>9912985</wp:posOffset>
              </wp:positionV>
              <wp:extent cx="7544435" cy="654685"/>
              <wp:effectExtent l="0" t="0" r="18415" b="0"/>
              <wp:wrapNone/>
              <wp:docPr id="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654685"/>
                        <a:chOff x="8" y="9"/>
                        <a:chExt cx="12208" cy="1439"/>
                      </a:xfrm>
                    </wpg:grpSpPr>
                    <wps:wsp>
                      <wps:cNvPr id="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4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13E8F" id="Group 441" o:spid="_x0000_s1026" style="position:absolute;margin-left:-50.5pt;margin-top:780.55pt;width:594.05pt;height:51.55pt;flip:y;z-index:251658240;mso-position-horizontal-relative:page;mso-position-vertical-relative:page"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D16BC8">
      <w:rPr>
        <w:color w:val="4F81BD"/>
        <w:szCs w:val="24"/>
      </w:rPr>
      <w:tab/>
      <w:t xml:space="preserve">Stranica </w:t>
    </w:r>
    <w:r w:rsidRPr="00D16BC8">
      <w:rPr>
        <w:color w:val="4F81BD"/>
        <w:szCs w:val="24"/>
      </w:rPr>
      <w:fldChar w:fldCharType="begin"/>
    </w:r>
    <w:r w:rsidRPr="00D16BC8">
      <w:rPr>
        <w:color w:val="4F81BD"/>
        <w:szCs w:val="24"/>
      </w:rPr>
      <w:instrText xml:space="preserve"> PAGE   \* MERGEFORMAT </w:instrText>
    </w:r>
    <w:r w:rsidRPr="00D16BC8">
      <w:rPr>
        <w:color w:val="4F81BD"/>
        <w:szCs w:val="24"/>
      </w:rPr>
      <w:fldChar w:fldCharType="separate"/>
    </w:r>
    <w:r w:rsidR="004953C0">
      <w:rPr>
        <w:noProof/>
        <w:color w:val="4F81BD"/>
        <w:szCs w:val="24"/>
      </w:rPr>
      <w:t>25</w:t>
    </w:r>
    <w:r w:rsidRPr="00D16BC8">
      <w:rPr>
        <w:color w:val="4F81BD"/>
        <w:szCs w:val="24"/>
      </w:rPr>
      <w:fldChar w:fldCharType="end"/>
    </w:r>
    <w:r w:rsidRPr="00D16BC8">
      <w:rPr>
        <w:noProof/>
        <w:color w:val="4F81BD"/>
        <w:szCs w:val="24"/>
      </w:rPr>
      <w:t>/</w:t>
    </w:r>
    <w:r>
      <w:rPr>
        <w:noProof/>
        <w:color w:val="4F81BD"/>
        <w:szCs w:val="24"/>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02EB" w14:textId="77777777" w:rsidR="007B73E0" w:rsidRDefault="007B73E0" w:rsidP="002D2952">
      <w:r>
        <w:separator/>
      </w:r>
    </w:p>
  </w:footnote>
  <w:footnote w:type="continuationSeparator" w:id="0">
    <w:p w14:paraId="75451508" w14:textId="77777777" w:rsidR="007B73E0" w:rsidRDefault="007B73E0" w:rsidP="002D2952">
      <w:r>
        <w:continuationSeparator/>
      </w:r>
    </w:p>
  </w:footnote>
  <w:footnote w:id="1">
    <w:p w14:paraId="43207DAB" w14:textId="77777777" w:rsidR="00D977A4" w:rsidRPr="005C56E6" w:rsidRDefault="00D977A4" w:rsidP="00E47482">
      <w:pPr>
        <w:pStyle w:val="FootnoteText"/>
        <w:spacing w:after="0" w:line="240" w:lineRule="auto"/>
        <w:rPr>
          <w:rFonts w:ascii="Times New Roman" w:hAnsi="Times New Roman"/>
          <w:color w:val="323E4F"/>
          <w:sz w:val="18"/>
          <w:szCs w:val="18"/>
        </w:rPr>
      </w:pPr>
      <w:r w:rsidRPr="005C56E6">
        <w:rPr>
          <w:rStyle w:val="FootnoteReference"/>
          <w:rFonts w:ascii="Times New Roman" w:eastAsiaTheme="majorEastAsia" w:hAnsi="Times New Roman"/>
        </w:rPr>
        <w:footnoteRef/>
      </w:r>
      <w:r w:rsidRPr="005C56E6">
        <w:rPr>
          <w:rFonts w:ascii="Times New Roman" w:hAnsi="Times New Roman"/>
        </w:rPr>
        <w:t xml:space="preserve"> </w:t>
      </w:r>
      <w:r w:rsidRPr="005C56E6">
        <w:rPr>
          <w:rFonts w:ascii="Times New Roman" w:hAnsi="Times New Roman"/>
          <w:color w:val="002060"/>
          <w:sz w:val="18"/>
          <w:szCs w:val="18"/>
        </w:rPr>
        <w:t xml:space="preserve">Ili </w:t>
      </w:r>
      <w:r w:rsidRPr="005C56E6">
        <w:rPr>
          <w:rFonts w:ascii="Times New Roman" w:hAnsi="Times New Roman"/>
          <w:color w:val="323E4F"/>
          <w:sz w:val="18"/>
          <w:szCs w:val="18"/>
        </w:rPr>
        <w:t>nacionalni identifikacijski broj prema zemlji sjedišta gospodarskog subjekta ako je primjenjivo.</w:t>
      </w:r>
    </w:p>
  </w:footnote>
  <w:footnote w:id="2">
    <w:p w14:paraId="5081D193" w14:textId="77777777" w:rsidR="00D977A4" w:rsidRDefault="00D977A4" w:rsidP="00E47482">
      <w:pPr>
        <w:pStyle w:val="FootnoteText"/>
        <w:spacing w:after="0" w:line="240" w:lineRule="auto"/>
        <w:rPr>
          <w:rFonts w:ascii="Times New Roman" w:hAnsi="Times New Roman"/>
          <w:color w:val="323E4F"/>
          <w:sz w:val="18"/>
          <w:szCs w:val="18"/>
        </w:rPr>
      </w:pPr>
      <w:r>
        <w:rPr>
          <w:rStyle w:val="FootnoteReference"/>
          <w:rFonts w:eastAsiaTheme="majorEastAsia"/>
        </w:rPr>
        <w:footnoteRef/>
      </w:r>
      <w:r>
        <w:t xml:space="preserve"> </w:t>
      </w:r>
      <w:r w:rsidRPr="005C56E6">
        <w:rPr>
          <w:rFonts w:ascii="Times New Roman" w:hAnsi="Times New Roman"/>
          <w:color w:val="323E4F"/>
          <w:sz w:val="18"/>
          <w:szCs w:val="18"/>
        </w:rPr>
        <w:t>Ili nacionalni identifikacijski broj prema zemlji sjedišta gospodarskog subjekta ako je primjenjivo.</w:t>
      </w:r>
    </w:p>
    <w:p w14:paraId="1F51E70C" w14:textId="77777777" w:rsidR="00D977A4" w:rsidRPr="005C56E6" w:rsidRDefault="00D977A4" w:rsidP="00E47482">
      <w:pPr>
        <w:pStyle w:val="FootnoteText"/>
        <w:spacing w:after="0" w:line="240" w:lineRule="auto"/>
        <w:rPr>
          <w:rFonts w:ascii="Times New Roman" w:hAnsi="Times New Roman"/>
          <w:color w:val="323E4F"/>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CE4D" w14:textId="23A97CEA" w:rsidR="00D977A4" w:rsidRPr="00471885" w:rsidRDefault="00922960">
    <w:pPr>
      <w:pStyle w:val="Header"/>
      <w:jc w:val="right"/>
      <w:rPr>
        <w:rFonts w:ascii="Times New Roman" w:hAnsi="Times New Roman" w:cs="Times New Roman"/>
        <w:color w:val="4F81BD" w:themeColor="accent1"/>
      </w:rPr>
    </w:pPr>
    <w:sdt>
      <w:sdtPr>
        <w:rPr>
          <w:rFonts w:ascii="Times New Roman" w:hAnsi="Times New Roman" w:cs="Times New Roman"/>
          <w:color w:val="4F81BD" w:themeColor="accent1"/>
        </w:rPr>
        <w:alias w:val="Naslov"/>
        <w:tag w:val=""/>
        <w:id w:val="-1142113998"/>
        <w:placeholder>
          <w:docPart w:val="2747829743D44946A2D3C744D30A5DEF"/>
        </w:placeholder>
        <w:dataBinding w:prefixMappings="xmlns:ns0='http://purl.org/dc/elements/1.1/' xmlns:ns1='http://schemas.openxmlformats.org/package/2006/metadata/core-properties' " w:xpath="/ns1:coreProperties[1]/ns0:title[1]" w:storeItemID="{6C3C8BC8-F283-45AE-878A-BAB7291924A1}"/>
        <w:text/>
      </w:sdtPr>
      <w:sdtEndPr/>
      <w:sdtContent>
        <w:r w:rsidR="00D977A4">
          <w:rPr>
            <w:rFonts w:ascii="Times New Roman" w:hAnsi="Times New Roman" w:cs="Times New Roman"/>
            <w:color w:val="4F81BD" w:themeColor="accent1"/>
          </w:rPr>
          <w:t>Poziv na dostavu ponude</w:t>
        </w:r>
      </w:sdtContent>
    </w:sdt>
    <w:r w:rsidR="00D977A4" w:rsidRPr="00471885">
      <w:rPr>
        <w:rFonts w:ascii="Times New Roman" w:hAnsi="Times New Roman" w:cs="Times New Roman"/>
        <w:color w:val="4F81BD" w:themeColor="accent1"/>
      </w:rPr>
      <w:t xml:space="preserve"> | </w:t>
    </w:r>
    <w:sdt>
      <w:sdtPr>
        <w:rPr>
          <w:rFonts w:ascii="Times New Roman" w:hAnsi="Times New Roman"/>
          <w:bCs/>
          <w:color w:val="4F81BD" w:themeColor="accent1"/>
          <w:sz w:val="20"/>
        </w:rPr>
        <w:alias w:val="Autor"/>
        <w:tag w:val=""/>
        <w:id w:val="613791099"/>
        <w:placeholder>
          <w:docPart w:val="6BF96FB317F0477BA33C85B325239D15"/>
        </w:placeholder>
        <w:dataBinding w:prefixMappings="xmlns:ns0='http://purl.org/dc/elements/1.1/' xmlns:ns1='http://schemas.openxmlformats.org/package/2006/metadata/core-properties' " w:xpath="/ns1:coreProperties[1]/ns0:creator[1]" w:storeItemID="{6C3C8BC8-F283-45AE-878A-BAB7291924A1}"/>
        <w:text/>
      </w:sdtPr>
      <w:sdtEndPr/>
      <w:sdtContent>
        <w:r w:rsidR="00233460">
          <w:rPr>
            <w:rFonts w:ascii="Times New Roman" w:hAnsi="Times New Roman"/>
            <w:bCs/>
            <w:color w:val="4F81BD" w:themeColor="accent1"/>
            <w:sz w:val="20"/>
          </w:rPr>
          <w:t>JSN-1/2022</w:t>
        </w:r>
      </w:sdtContent>
    </w:sdt>
  </w:p>
  <w:p w14:paraId="52B36951" w14:textId="77777777" w:rsidR="00D977A4" w:rsidRPr="00471885" w:rsidRDefault="00D977A4">
    <w:pPr>
      <w:pStyle w:val="Header"/>
      <w:rPr>
        <w:color w:val="244061" w:themeColor="accent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E67" w14:textId="7FDE5AAA" w:rsidR="00D977A4" w:rsidRPr="00E331FB" w:rsidRDefault="00D977A4" w:rsidP="00E331FB">
    <w:pPr>
      <w:pStyle w:val="Header"/>
      <w:pBdr>
        <w:bottom w:val="single" w:sz="4" w:space="1" w:color="A5A5A5" w:themeColor="background1" w:themeShade="A5"/>
      </w:pBdr>
      <w:tabs>
        <w:tab w:val="left" w:pos="2580"/>
        <w:tab w:val="left" w:pos="2985"/>
      </w:tabs>
      <w:spacing w:line="276" w:lineRule="auto"/>
      <w:rPr>
        <w:color w:val="7F7F7F" w:themeColor="text1" w:themeTint="8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A275" w14:textId="6ED9AC64" w:rsidR="00D977A4" w:rsidRPr="00160F4B" w:rsidRDefault="00D977A4" w:rsidP="00160F4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1" w15:restartNumberingAfterBreak="0">
    <w:nsid w:val="00C95295"/>
    <w:multiLevelType w:val="multilevel"/>
    <w:tmpl w:val="9D30C834"/>
    <w:lvl w:ilvl="0">
      <w:start w:val="1"/>
      <w:numFmt w:val="decimal"/>
      <w:pStyle w:val="Heading3"/>
      <w:lvlText w:val="%1."/>
      <w:lvlJc w:val="left"/>
      <w:pPr>
        <w:ind w:left="3338" w:hanging="360"/>
      </w:pPr>
      <w:rPr>
        <w:rFonts w:ascii="Arial" w:eastAsia="Times New Roman" w:hAnsi="Arial" w:cs="Times New Roman"/>
      </w:rPr>
    </w:lvl>
    <w:lvl w:ilvl="1">
      <w:start w:val="1"/>
      <w:numFmt w:val="decimal"/>
      <w:pStyle w:val="Heading4"/>
      <w:isLgl/>
      <w:lvlText w:val="%1.%2."/>
      <w:lvlJc w:val="left"/>
      <w:pPr>
        <w:ind w:left="2203" w:hanging="360"/>
      </w:pPr>
      <w:rPr>
        <w:rFonts w:hint="default"/>
        <w:b/>
        <w:i w:val="0"/>
        <w:sz w:val="24"/>
        <w:szCs w:val="24"/>
        <w:lang w:val="hr-HR"/>
      </w:rPr>
    </w:lvl>
    <w:lvl w:ilvl="2">
      <w:start w:val="1"/>
      <w:numFmt w:val="decimal"/>
      <w:isLgl/>
      <w:lvlText w:val="%1.%2.%3."/>
      <w:lvlJc w:val="left"/>
      <w:pPr>
        <w:ind w:left="2705"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 w15:restartNumberingAfterBreak="0">
    <w:nsid w:val="02215854"/>
    <w:multiLevelType w:val="hybridMultilevel"/>
    <w:tmpl w:val="9A2C2ABE"/>
    <w:lvl w:ilvl="0" w:tplc="E56CF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DF63C5"/>
    <w:multiLevelType w:val="multilevel"/>
    <w:tmpl w:val="C30675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start w:val="1"/>
      <w:numFmt w:val="lowerRoman"/>
      <w:lvlText w:val="%3."/>
      <w:lvlJc w:val="right"/>
      <w:pPr>
        <w:ind w:left="2370" w:hanging="180"/>
      </w:pPr>
      <w:rPr>
        <w:rFonts w:cs="Times New Roman"/>
      </w:rPr>
    </w:lvl>
    <w:lvl w:ilvl="3" w:tplc="041A000F">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5" w15:restartNumberingAfterBreak="0">
    <w:nsid w:val="0C6068E0"/>
    <w:multiLevelType w:val="hybridMultilevel"/>
    <w:tmpl w:val="38B4DF80"/>
    <w:lvl w:ilvl="0" w:tplc="F8CC5BA2">
      <w:numFmt w:val="bullet"/>
      <w:lvlText w:val="-"/>
      <w:lvlJc w:val="left"/>
      <w:pPr>
        <w:ind w:left="502"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61EB3"/>
    <w:multiLevelType w:val="hybridMultilevel"/>
    <w:tmpl w:val="C8806BA8"/>
    <w:lvl w:ilvl="0" w:tplc="73BED13A">
      <w:start w:val="2"/>
      <w:numFmt w:val="bullet"/>
      <w:lvlText w:val="•"/>
      <w:lvlJc w:val="left"/>
      <w:pPr>
        <w:ind w:left="360" w:hanging="360"/>
      </w:pPr>
      <w:rPr>
        <w:rFonts w:ascii="Calibri Light" w:eastAsiaTheme="minorEastAsia" w:hAnsi="Calibri Light" w:cstheme="minorBidi" w:hint="default"/>
      </w:rPr>
    </w:lvl>
    <w:lvl w:ilvl="1" w:tplc="041A0003" w:tentative="1">
      <w:start w:val="1"/>
      <w:numFmt w:val="bullet"/>
      <w:lvlText w:val="o"/>
      <w:lvlJc w:val="left"/>
      <w:pPr>
        <w:ind w:left="0" w:hanging="360"/>
      </w:pPr>
      <w:rPr>
        <w:rFonts w:ascii="Courier New" w:hAnsi="Courier New" w:cs="Courier New" w:hint="default"/>
      </w:rPr>
    </w:lvl>
    <w:lvl w:ilvl="2" w:tplc="041A0005" w:tentative="1">
      <w:start w:val="1"/>
      <w:numFmt w:val="bullet"/>
      <w:lvlText w:val=""/>
      <w:lvlJc w:val="left"/>
      <w:pPr>
        <w:ind w:left="720" w:hanging="360"/>
      </w:pPr>
      <w:rPr>
        <w:rFonts w:ascii="Wingdings" w:hAnsi="Wingdings" w:hint="default"/>
      </w:rPr>
    </w:lvl>
    <w:lvl w:ilvl="3" w:tplc="041A0001" w:tentative="1">
      <w:start w:val="1"/>
      <w:numFmt w:val="bullet"/>
      <w:lvlText w:val=""/>
      <w:lvlJc w:val="left"/>
      <w:pPr>
        <w:ind w:left="1440" w:hanging="360"/>
      </w:pPr>
      <w:rPr>
        <w:rFonts w:ascii="Symbol" w:hAnsi="Symbol" w:hint="default"/>
      </w:rPr>
    </w:lvl>
    <w:lvl w:ilvl="4" w:tplc="041A0003" w:tentative="1">
      <w:start w:val="1"/>
      <w:numFmt w:val="bullet"/>
      <w:lvlText w:val="o"/>
      <w:lvlJc w:val="left"/>
      <w:pPr>
        <w:ind w:left="2160" w:hanging="360"/>
      </w:pPr>
      <w:rPr>
        <w:rFonts w:ascii="Courier New" w:hAnsi="Courier New" w:cs="Courier New" w:hint="default"/>
      </w:rPr>
    </w:lvl>
    <w:lvl w:ilvl="5" w:tplc="041A0005" w:tentative="1">
      <w:start w:val="1"/>
      <w:numFmt w:val="bullet"/>
      <w:lvlText w:val=""/>
      <w:lvlJc w:val="left"/>
      <w:pPr>
        <w:ind w:left="2880" w:hanging="360"/>
      </w:pPr>
      <w:rPr>
        <w:rFonts w:ascii="Wingdings" w:hAnsi="Wingdings" w:hint="default"/>
      </w:rPr>
    </w:lvl>
    <w:lvl w:ilvl="6" w:tplc="041A0001" w:tentative="1">
      <w:start w:val="1"/>
      <w:numFmt w:val="bullet"/>
      <w:lvlText w:val=""/>
      <w:lvlJc w:val="left"/>
      <w:pPr>
        <w:ind w:left="3600" w:hanging="360"/>
      </w:pPr>
      <w:rPr>
        <w:rFonts w:ascii="Symbol" w:hAnsi="Symbol" w:hint="default"/>
      </w:rPr>
    </w:lvl>
    <w:lvl w:ilvl="7" w:tplc="041A0003" w:tentative="1">
      <w:start w:val="1"/>
      <w:numFmt w:val="bullet"/>
      <w:lvlText w:val="o"/>
      <w:lvlJc w:val="left"/>
      <w:pPr>
        <w:ind w:left="4320" w:hanging="360"/>
      </w:pPr>
      <w:rPr>
        <w:rFonts w:ascii="Courier New" w:hAnsi="Courier New" w:cs="Courier New" w:hint="default"/>
      </w:rPr>
    </w:lvl>
    <w:lvl w:ilvl="8" w:tplc="041A0005" w:tentative="1">
      <w:start w:val="1"/>
      <w:numFmt w:val="bullet"/>
      <w:lvlText w:val=""/>
      <w:lvlJc w:val="left"/>
      <w:pPr>
        <w:ind w:left="5040" w:hanging="360"/>
      </w:pPr>
      <w:rPr>
        <w:rFonts w:ascii="Wingdings" w:hAnsi="Wingdings" w:hint="default"/>
      </w:rPr>
    </w:lvl>
  </w:abstractNum>
  <w:abstractNum w:abstractNumId="7" w15:restartNumberingAfterBreak="0">
    <w:nsid w:val="14856C56"/>
    <w:multiLevelType w:val="hybridMultilevel"/>
    <w:tmpl w:val="EF6A7474"/>
    <w:lvl w:ilvl="0" w:tplc="041A0017">
      <w:start w:val="1"/>
      <w:numFmt w:val="lowerLetter"/>
      <w:lvlText w:val="%1)"/>
      <w:lvlJc w:val="left"/>
      <w:pPr>
        <w:ind w:left="522" w:hanging="360"/>
      </w:pPr>
      <w:rPr>
        <w:rFonts w:hint="default"/>
      </w:rPr>
    </w:lvl>
    <w:lvl w:ilvl="1" w:tplc="041A0003" w:tentative="1">
      <w:start w:val="1"/>
      <w:numFmt w:val="bullet"/>
      <w:lvlText w:val="o"/>
      <w:lvlJc w:val="left"/>
      <w:pPr>
        <w:ind w:left="1242" w:hanging="360"/>
      </w:pPr>
      <w:rPr>
        <w:rFonts w:ascii="Courier New" w:hAnsi="Courier New" w:cs="Courier New" w:hint="default"/>
      </w:rPr>
    </w:lvl>
    <w:lvl w:ilvl="2" w:tplc="041A0005" w:tentative="1">
      <w:start w:val="1"/>
      <w:numFmt w:val="bullet"/>
      <w:lvlText w:val=""/>
      <w:lvlJc w:val="left"/>
      <w:pPr>
        <w:ind w:left="1962" w:hanging="360"/>
      </w:pPr>
      <w:rPr>
        <w:rFonts w:ascii="Wingdings" w:hAnsi="Wingdings" w:hint="default"/>
      </w:rPr>
    </w:lvl>
    <w:lvl w:ilvl="3" w:tplc="041A0001" w:tentative="1">
      <w:start w:val="1"/>
      <w:numFmt w:val="bullet"/>
      <w:lvlText w:val=""/>
      <w:lvlJc w:val="left"/>
      <w:pPr>
        <w:ind w:left="2682" w:hanging="360"/>
      </w:pPr>
      <w:rPr>
        <w:rFonts w:ascii="Symbol" w:hAnsi="Symbol" w:hint="default"/>
      </w:rPr>
    </w:lvl>
    <w:lvl w:ilvl="4" w:tplc="041A0003" w:tentative="1">
      <w:start w:val="1"/>
      <w:numFmt w:val="bullet"/>
      <w:lvlText w:val="o"/>
      <w:lvlJc w:val="left"/>
      <w:pPr>
        <w:ind w:left="3402" w:hanging="360"/>
      </w:pPr>
      <w:rPr>
        <w:rFonts w:ascii="Courier New" w:hAnsi="Courier New" w:cs="Courier New" w:hint="default"/>
      </w:rPr>
    </w:lvl>
    <w:lvl w:ilvl="5" w:tplc="041A0005" w:tentative="1">
      <w:start w:val="1"/>
      <w:numFmt w:val="bullet"/>
      <w:lvlText w:val=""/>
      <w:lvlJc w:val="left"/>
      <w:pPr>
        <w:ind w:left="4122" w:hanging="360"/>
      </w:pPr>
      <w:rPr>
        <w:rFonts w:ascii="Wingdings" w:hAnsi="Wingdings" w:hint="default"/>
      </w:rPr>
    </w:lvl>
    <w:lvl w:ilvl="6" w:tplc="041A0001" w:tentative="1">
      <w:start w:val="1"/>
      <w:numFmt w:val="bullet"/>
      <w:lvlText w:val=""/>
      <w:lvlJc w:val="left"/>
      <w:pPr>
        <w:ind w:left="4842" w:hanging="360"/>
      </w:pPr>
      <w:rPr>
        <w:rFonts w:ascii="Symbol" w:hAnsi="Symbol" w:hint="default"/>
      </w:rPr>
    </w:lvl>
    <w:lvl w:ilvl="7" w:tplc="041A0003" w:tentative="1">
      <w:start w:val="1"/>
      <w:numFmt w:val="bullet"/>
      <w:lvlText w:val="o"/>
      <w:lvlJc w:val="left"/>
      <w:pPr>
        <w:ind w:left="5562" w:hanging="360"/>
      </w:pPr>
      <w:rPr>
        <w:rFonts w:ascii="Courier New" w:hAnsi="Courier New" w:cs="Courier New" w:hint="default"/>
      </w:rPr>
    </w:lvl>
    <w:lvl w:ilvl="8" w:tplc="041A0005" w:tentative="1">
      <w:start w:val="1"/>
      <w:numFmt w:val="bullet"/>
      <w:lvlText w:val=""/>
      <w:lvlJc w:val="left"/>
      <w:pPr>
        <w:ind w:left="6282" w:hanging="360"/>
      </w:pPr>
      <w:rPr>
        <w:rFonts w:ascii="Wingdings" w:hAnsi="Wingdings" w:hint="default"/>
      </w:rPr>
    </w:lvl>
  </w:abstractNum>
  <w:abstractNum w:abstractNumId="8" w15:restartNumberingAfterBreak="0">
    <w:nsid w:val="179B4AAB"/>
    <w:multiLevelType w:val="multilevel"/>
    <w:tmpl w:val="286E59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42652"/>
    <w:multiLevelType w:val="hybridMultilevel"/>
    <w:tmpl w:val="C82A9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4536CF"/>
    <w:multiLevelType w:val="multilevel"/>
    <w:tmpl w:val="E42E3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00A96"/>
    <w:multiLevelType w:val="hybridMultilevel"/>
    <w:tmpl w:val="ED30F876"/>
    <w:lvl w:ilvl="0" w:tplc="705AB0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4" w15:restartNumberingAfterBreak="0">
    <w:nsid w:val="2CFF6F90"/>
    <w:multiLevelType w:val="hybridMultilevel"/>
    <w:tmpl w:val="7262BE24"/>
    <w:lvl w:ilvl="0" w:tplc="041A0009">
      <w:start w:val="1"/>
      <w:numFmt w:val="bullet"/>
      <w:lvlText w:val=""/>
      <w:lvlJc w:val="left"/>
      <w:pPr>
        <w:ind w:left="1068" w:hanging="708"/>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6D69B4"/>
    <w:multiLevelType w:val="hybridMultilevel"/>
    <w:tmpl w:val="9A66E29C"/>
    <w:lvl w:ilvl="0" w:tplc="6A2A4D5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F77530"/>
    <w:multiLevelType w:val="hybridMultilevel"/>
    <w:tmpl w:val="094859B8"/>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77095E"/>
    <w:multiLevelType w:val="hybridMultilevel"/>
    <w:tmpl w:val="54909A06"/>
    <w:lvl w:ilvl="0" w:tplc="3C3653D0">
      <w:numFmt w:val="bullet"/>
      <w:lvlText w:val="-"/>
      <w:lvlJc w:val="left"/>
      <w:pPr>
        <w:ind w:left="1080" w:hanging="360"/>
      </w:pPr>
      <w:rPr>
        <w:rFonts w:ascii="Calibri Light" w:eastAsiaTheme="minorEastAsia" w:hAnsi="Calibri Ligh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B01667"/>
    <w:multiLevelType w:val="multilevel"/>
    <w:tmpl w:val="68CCE242"/>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1824BA0"/>
    <w:multiLevelType w:val="hybridMultilevel"/>
    <w:tmpl w:val="F19C9D7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EE5B35"/>
    <w:multiLevelType w:val="multilevel"/>
    <w:tmpl w:val="8F9A9780"/>
    <w:lvl w:ilvl="0">
      <w:start w:val="1"/>
      <w:numFmt w:val="bullet"/>
      <w:lvlText w:val=""/>
      <w:lvlJc w:val="left"/>
      <w:pPr>
        <w:ind w:left="1069" w:hanging="360"/>
      </w:pPr>
      <w:rPr>
        <w:rFonts w:ascii="Wingdings" w:hAnsi="Wingding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A945E2"/>
    <w:multiLevelType w:val="multilevel"/>
    <w:tmpl w:val="84449F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D79624F"/>
    <w:multiLevelType w:val="hybridMultilevel"/>
    <w:tmpl w:val="2110E0F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F8D16DD"/>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160901"/>
    <w:multiLevelType w:val="hybridMultilevel"/>
    <w:tmpl w:val="09AEBEEC"/>
    <w:lvl w:ilvl="0" w:tplc="05668C0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AD2D63"/>
    <w:multiLevelType w:val="multilevel"/>
    <w:tmpl w:val="15E07A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CB3BD9"/>
    <w:multiLevelType w:val="hybridMultilevel"/>
    <w:tmpl w:val="53068342"/>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B">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AE366F"/>
    <w:multiLevelType w:val="multilevel"/>
    <w:tmpl w:val="99C0CD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090C26"/>
    <w:multiLevelType w:val="hybridMultilevel"/>
    <w:tmpl w:val="9162F214"/>
    <w:lvl w:ilvl="0" w:tplc="96604F5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1132357"/>
    <w:multiLevelType w:val="hybridMultilevel"/>
    <w:tmpl w:val="7CAA01AA"/>
    <w:lvl w:ilvl="0" w:tplc="3E0007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6C1528"/>
    <w:multiLevelType w:val="hybridMultilevel"/>
    <w:tmpl w:val="45A08B1A"/>
    <w:lvl w:ilvl="0" w:tplc="57A6F882">
      <w:start w:val="1"/>
      <w:numFmt w:val="bullet"/>
      <w:lvlText w:val=""/>
      <w:lvlJc w:val="left"/>
      <w:pPr>
        <w:ind w:left="720" w:hanging="360"/>
      </w:pPr>
      <w:rPr>
        <w:rFonts w:ascii="Symbol" w:hAnsi="Symbol" w:hint="default"/>
        <w:color w:val="auto"/>
      </w:rPr>
    </w:lvl>
    <w:lvl w:ilvl="1" w:tplc="5D32DD64" w:tentative="1">
      <w:start w:val="1"/>
      <w:numFmt w:val="bullet"/>
      <w:lvlText w:val="o"/>
      <w:lvlJc w:val="left"/>
      <w:pPr>
        <w:ind w:left="1440" w:hanging="360"/>
      </w:pPr>
      <w:rPr>
        <w:rFonts w:ascii="Courier New" w:hAnsi="Courier New" w:cs="Courier New" w:hint="default"/>
      </w:rPr>
    </w:lvl>
    <w:lvl w:ilvl="2" w:tplc="E7C05C34" w:tentative="1">
      <w:start w:val="1"/>
      <w:numFmt w:val="bullet"/>
      <w:lvlText w:val=""/>
      <w:lvlJc w:val="left"/>
      <w:pPr>
        <w:ind w:left="2160" w:hanging="360"/>
      </w:pPr>
      <w:rPr>
        <w:rFonts w:ascii="Wingdings" w:hAnsi="Wingdings" w:hint="default"/>
      </w:rPr>
    </w:lvl>
    <w:lvl w:ilvl="3" w:tplc="A0A8BE9A" w:tentative="1">
      <w:start w:val="1"/>
      <w:numFmt w:val="bullet"/>
      <w:lvlText w:val=""/>
      <w:lvlJc w:val="left"/>
      <w:pPr>
        <w:ind w:left="2880" w:hanging="360"/>
      </w:pPr>
      <w:rPr>
        <w:rFonts w:ascii="Symbol" w:hAnsi="Symbol" w:hint="default"/>
      </w:rPr>
    </w:lvl>
    <w:lvl w:ilvl="4" w:tplc="B1520836" w:tentative="1">
      <w:start w:val="1"/>
      <w:numFmt w:val="bullet"/>
      <w:lvlText w:val="o"/>
      <w:lvlJc w:val="left"/>
      <w:pPr>
        <w:ind w:left="3600" w:hanging="360"/>
      </w:pPr>
      <w:rPr>
        <w:rFonts w:ascii="Courier New" w:hAnsi="Courier New" w:cs="Courier New" w:hint="default"/>
      </w:rPr>
    </w:lvl>
    <w:lvl w:ilvl="5" w:tplc="6866AFE4" w:tentative="1">
      <w:start w:val="1"/>
      <w:numFmt w:val="bullet"/>
      <w:lvlText w:val=""/>
      <w:lvlJc w:val="left"/>
      <w:pPr>
        <w:ind w:left="4320" w:hanging="360"/>
      </w:pPr>
      <w:rPr>
        <w:rFonts w:ascii="Wingdings" w:hAnsi="Wingdings" w:hint="default"/>
      </w:rPr>
    </w:lvl>
    <w:lvl w:ilvl="6" w:tplc="51EAFB7A" w:tentative="1">
      <w:start w:val="1"/>
      <w:numFmt w:val="bullet"/>
      <w:lvlText w:val=""/>
      <w:lvlJc w:val="left"/>
      <w:pPr>
        <w:ind w:left="5040" w:hanging="360"/>
      </w:pPr>
      <w:rPr>
        <w:rFonts w:ascii="Symbol" w:hAnsi="Symbol" w:hint="default"/>
      </w:rPr>
    </w:lvl>
    <w:lvl w:ilvl="7" w:tplc="23142F68" w:tentative="1">
      <w:start w:val="1"/>
      <w:numFmt w:val="bullet"/>
      <w:lvlText w:val="o"/>
      <w:lvlJc w:val="left"/>
      <w:pPr>
        <w:ind w:left="5760" w:hanging="360"/>
      </w:pPr>
      <w:rPr>
        <w:rFonts w:ascii="Courier New" w:hAnsi="Courier New" w:cs="Courier New" w:hint="default"/>
      </w:rPr>
    </w:lvl>
    <w:lvl w:ilvl="8" w:tplc="0E1C941C" w:tentative="1">
      <w:start w:val="1"/>
      <w:numFmt w:val="bullet"/>
      <w:lvlText w:val=""/>
      <w:lvlJc w:val="left"/>
      <w:pPr>
        <w:ind w:left="6480" w:hanging="360"/>
      </w:pPr>
      <w:rPr>
        <w:rFonts w:ascii="Wingdings" w:hAnsi="Wingdings" w:hint="default"/>
      </w:rPr>
    </w:lvl>
  </w:abstractNum>
  <w:abstractNum w:abstractNumId="39" w15:restartNumberingAfterBreak="0">
    <w:nsid w:val="7BF83867"/>
    <w:multiLevelType w:val="multilevel"/>
    <w:tmpl w:val="181C73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13880325">
    <w:abstractNumId w:val="4"/>
  </w:num>
  <w:num w:numId="2" w16cid:durableId="2008703292">
    <w:abstractNumId w:val="20"/>
  </w:num>
  <w:num w:numId="3" w16cid:durableId="730227578">
    <w:abstractNumId w:val="29"/>
  </w:num>
  <w:num w:numId="4" w16cid:durableId="523783107">
    <w:abstractNumId w:val="33"/>
    <w:lvlOverride w:ilvl="0">
      <w:startOverride w:val="1"/>
    </w:lvlOverride>
  </w:num>
  <w:num w:numId="5" w16cid:durableId="2079134263">
    <w:abstractNumId w:val="22"/>
    <w:lvlOverride w:ilvl="0">
      <w:startOverride w:val="1"/>
    </w:lvlOverride>
  </w:num>
  <w:num w:numId="6" w16cid:durableId="1497500540">
    <w:abstractNumId w:val="3"/>
  </w:num>
  <w:num w:numId="7" w16cid:durableId="1288121809">
    <w:abstractNumId w:val="35"/>
  </w:num>
  <w:num w:numId="8" w16cid:durableId="1992246330">
    <w:abstractNumId w:val="27"/>
  </w:num>
  <w:num w:numId="9" w16cid:durableId="106705040">
    <w:abstractNumId w:val="1"/>
  </w:num>
  <w:num w:numId="10" w16cid:durableId="899681407">
    <w:abstractNumId w:val="16"/>
  </w:num>
  <w:num w:numId="11" w16cid:durableId="368335702">
    <w:abstractNumId w:val="31"/>
  </w:num>
  <w:num w:numId="12" w16cid:durableId="1169981115">
    <w:abstractNumId w:val="23"/>
  </w:num>
  <w:num w:numId="13" w16cid:durableId="426539829">
    <w:abstractNumId w:val="15"/>
  </w:num>
  <w:num w:numId="14" w16cid:durableId="7003957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741361">
    <w:abstractNumId w:val="13"/>
  </w:num>
  <w:num w:numId="16" w16cid:durableId="688410468">
    <w:abstractNumId w:val="24"/>
  </w:num>
  <w:num w:numId="17" w16cid:durableId="704714119">
    <w:abstractNumId w:val="38"/>
  </w:num>
  <w:num w:numId="18" w16cid:durableId="1081872210">
    <w:abstractNumId w:val="36"/>
  </w:num>
  <w:num w:numId="19" w16cid:durableId="125200106">
    <w:abstractNumId w:val="28"/>
  </w:num>
  <w:num w:numId="20" w16cid:durableId="772743810">
    <w:abstractNumId w:val="37"/>
  </w:num>
  <w:num w:numId="21" w16cid:durableId="1857693280">
    <w:abstractNumId w:val="6"/>
  </w:num>
  <w:num w:numId="22" w16cid:durableId="705639160">
    <w:abstractNumId w:val="17"/>
  </w:num>
  <w:num w:numId="23" w16cid:durableId="1640920129">
    <w:abstractNumId w:val="32"/>
  </w:num>
  <w:num w:numId="24" w16cid:durableId="841161438">
    <w:abstractNumId w:val="19"/>
  </w:num>
  <w:num w:numId="25" w16cid:durableId="549458651">
    <w:abstractNumId w:val="18"/>
  </w:num>
  <w:num w:numId="26" w16cid:durableId="1796829807">
    <w:abstractNumId w:val="25"/>
  </w:num>
  <w:num w:numId="27" w16cid:durableId="2005695572">
    <w:abstractNumId w:val="7"/>
  </w:num>
  <w:num w:numId="28" w16cid:durableId="299922027">
    <w:abstractNumId w:val="21"/>
  </w:num>
  <w:num w:numId="29" w16cid:durableId="715398143">
    <w:abstractNumId w:val="14"/>
  </w:num>
  <w:num w:numId="30" w16cid:durableId="1495294566">
    <w:abstractNumId w:val="8"/>
  </w:num>
  <w:num w:numId="31" w16cid:durableId="1985309500">
    <w:abstractNumId w:val="2"/>
  </w:num>
  <w:num w:numId="32" w16cid:durableId="42293626">
    <w:abstractNumId w:val="26"/>
  </w:num>
  <w:num w:numId="33" w16cid:durableId="1016344976">
    <w:abstractNumId w:val="34"/>
  </w:num>
  <w:num w:numId="34" w16cid:durableId="1385326868">
    <w:abstractNumId w:val="39"/>
  </w:num>
  <w:num w:numId="35" w16cid:durableId="158232517">
    <w:abstractNumId w:val="11"/>
  </w:num>
  <w:num w:numId="36" w16cid:durableId="451095581">
    <w:abstractNumId w:val="12"/>
  </w:num>
  <w:num w:numId="37" w16cid:durableId="329336159">
    <w:abstractNumId w:val="1"/>
    <w:lvlOverride w:ilvl="0">
      <w:startOverride w:val="3"/>
    </w:lvlOverride>
    <w:lvlOverride w:ilvl="1">
      <w:startOverride w:val="1"/>
    </w:lvlOverride>
    <w:lvlOverride w:ilvl="2">
      <w:startOverride w:val="2"/>
    </w:lvlOverride>
  </w:num>
  <w:num w:numId="38" w16cid:durableId="523641390">
    <w:abstractNumId w:val="5"/>
  </w:num>
  <w:num w:numId="39" w16cid:durableId="1790708198">
    <w:abstractNumId w:val="30"/>
  </w:num>
  <w:num w:numId="40" w16cid:durableId="879436631">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E2"/>
    <w:rsid w:val="00000176"/>
    <w:rsid w:val="0000027F"/>
    <w:rsid w:val="000005C0"/>
    <w:rsid w:val="00000852"/>
    <w:rsid w:val="00000C43"/>
    <w:rsid w:val="00001060"/>
    <w:rsid w:val="00001CCC"/>
    <w:rsid w:val="00002528"/>
    <w:rsid w:val="0000275B"/>
    <w:rsid w:val="000028A9"/>
    <w:rsid w:val="00002EDD"/>
    <w:rsid w:val="000034AD"/>
    <w:rsid w:val="000037F2"/>
    <w:rsid w:val="00003AD6"/>
    <w:rsid w:val="00003C94"/>
    <w:rsid w:val="000053C5"/>
    <w:rsid w:val="00005C95"/>
    <w:rsid w:val="000068C6"/>
    <w:rsid w:val="00006922"/>
    <w:rsid w:val="00007466"/>
    <w:rsid w:val="00007C86"/>
    <w:rsid w:val="00010226"/>
    <w:rsid w:val="00010468"/>
    <w:rsid w:val="0001065B"/>
    <w:rsid w:val="0001086D"/>
    <w:rsid w:val="000109EB"/>
    <w:rsid w:val="00010AB1"/>
    <w:rsid w:val="0001109D"/>
    <w:rsid w:val="0001157F"/>
    <w:rsid w:val="00012169"/>
    <w:rsid w:val="0001219D"/>
    <w:rsid w:val="00013226"/>
    <w:rsid w:val="0001346D"/>
    <w:rsid w:val="0001392B"/>
    <w:rsid w:val="00013CC7"/>
    <w:rsid w:val="00013E67"/>
    <w:rsid w:val="00013F70"/>
    <w:rsid w:val="0001446B"/>
    <w:rsid w:val="000144B0"/>
    <w:rsid w:val="000147B0"/>
    <w:rsid w:val="0001516C"/>
    <w:rsid w:val="000151C3"/>
    <w:rsid w:val="000155F7"/>
    <w:rsid w:val="000158CA"/>
    <w:rsid w:val="00015CD4"/>
    <w:rsid w:val="00015D29"/>
    <w:rsid w:val="00015E57"/>
    <w:rsid w:val="0001601F"/>
    <w:rsid w:val="00016CB3"/>
    <w:rsid w:val="00016ED5"/>
    <w:rsid w:val="000177D9"/>
    <w:rsid w:val="00017A61"/>
    <w:rsid w:val="00017B5E"/>
    <w:rsid w:val="0002051E"/>
    <w:rsid w:val="00020FA5"/>
    <w:rsid w:val="0002158F"/>
    <w:rsid w:val="00022C8C"/>
    <w:rsid w:val="00022EB3"/>
    <w:rsid w:val="000230DC"/>
    <w:rsid w:val="00023B56"/>
    <w:rsid w:val="00023BF4"/>
    <w:rsid w:val="00023EFC"/>
    <w:rsid w:val="00024445"/>
    <w:rsid w:val="00024916"/>
    <w:rsid w:val="00024A02"/>
    <w:rsid w:val="00025053"/>
    <w:rsid w:val="000252C0"/>
    <w:rsid w:val="000264E8"/>
    <w:rsid w:val="00026A01"/>
    <w:rsid w:val="00026B5D"/>
    <w:rsid w:val="00027301"/>
    <w:rsid w:val="0002760A"/>
    <w:rsid w:val="0003040C"/>
    <w:rsid w:val="00030AAF"/>
    <w:rsid w:val="00030F55"/>
    <w:rsid w:val="000315C8"/>
    <w:rsid w:val="00031A17"/>
    <w:rsid w:val="00031C6E"/>
    <w:rsid w:val="00031FD4"/>
    <w:rsid w:val="000325FB"/>
    <w:rsid w:val="00033374"/>
    <w:rsid w:val="00033753"/>
    <w:rsid w:val="00035486"/>
    <w:rsid w:val="0003580C"/>
    <w:rsid w:val="00035F4D"/>
    <w:rsid w:val="0003622E"/>
    <w:rsid w:val="000364CB"/>
    <w:rsid w:val="00036935"/>
    <w:rsid w:val="000378F6"/>
    <w:rsid w:val="0003798B"/>
    <w:rsid w:val="00037A6B"/>
    <w:rsid w:val="00040095"/>
    <w:rsid w:val="00040933"/>
    <w:rsid w:val="00040982"/>
    <w:rsid w:val="00040B4F"/>
    <w:rsid w:val="00040E3E"/>
    <w:rsid w:val="00041368"/>
    <w:rsid w:val="0004158F"/>
    <w:rsid w:val="00041949"/>
    <w:rsid w:val="00041A2F"/>
    <w:rsid w:val="00041ADA"/>
    <w:rsid w:val="00041D12"/>
    <w:rsid w:val="000424F6"/>
    <w:rsid w:val="00042632"/>
    <w:rsid w:val="00042795"/>
    <w:rsid w:val="0004292A"/>
    <w:rsid w:val="00042E22"/>
    <w:rsid w:val="00043043"/>
    <w:rsid w:val="00045357"/>
    <w:rsid w:val="00045EDD"/>
    <w:rsid w:val="000463C6"/>
    <w:rsid w:val="0004709F"/>
    <w:rsid w:val="00047426"/>
    <w:rsid w:val="00047603"/>
    <w:rsid w:val="000479D9"/>
    <w:rsid w:val="00047EF8"/>
    <w:rsid w:val="00050157"/>
    <w:rsid w:val="00050882"/>
    <w:rsid w:val="00051434"/>
    <w:rsid w:val="0005186E"/>
    <w:rsid w:val="00052907"/>
    <w:rsid w:val="00052F41"/>
    <w:rsid w:val="0005332D"/>
    <w:rsid w:val="000533E2"/>
    <w:rsid w:val="00053BC2"/>
    <w:rsid w:val="00053EB0"/>
    <w:rsid w:val="000542C5"/>
    <w:rsid w:val="0005496E"/>
    <w:rsid w:val="00054ACE"/>
    <w:rsid w:val="00054B05"/>
    <w:rsid w:val="00055133"/>
    <w:rsid w:val="00055BC6"/>
    <w:rsid w:val="00055E6E"/>
    <w:rsid w:val="00055EF9"/>
    <w:rsid w:val="000561B4"/>
    <w:rsid w:val="00056958"/>
    <w:rsid w:val="00056D68"/>
    <w:rsid w:val="00057150"/>
    <w:rsid w:val="000575C0"/>
    <w:rsid w:val="00057C9B"/>
    <w:rsid w:val="000607CD"/>
    <w:rsid w:val="00060AE3"/>
    <w:rsid w:val="00060BCF"/>
    <w:rsid w:val="000615A6"/>
    <w:rsid w:val="00061853"/>
    <w:rsid w:val="0006199C"/>
    <w:rsid w:val="00062F99"/>
    <w:rsid w:val="00063355"/>
    <w:rsid w:val="000637A5"/>
    <w:rsid w:val="00063A0B"/>
    <w:rsid w:val="00063AEF"/>
    <w:rsid w:val="0006451E"/>
    <w:rsid w:val="00064712"/>
    <w:rsid w:val="00064A4A"/>
    <w:rsid w:val="00064E20"/>
    <w:rsid w:val="00064ECD"/>
    <w:rsid w:val="000650AF"/>
    <w:rsid w:val="00065481"/>
    <w:rsid w:val="000654B6"/>
    <w:rsid w:val="000656EA"/>
    <w:rsid w:val="00065AAE"/>
    <w:rsid w:val="000662C5"/>
    <w:rsid w:val="000665BF"/>
    <w:rsid w:val="000666A4"/>
    <w:rsid w:val="00066D42"/>
    <w:rsid w:val="00067DC6"/>
    <w:rsid w:val="00067F42"/>
    <w:rsid w:val="0007048D"/>
    <w:rsid w:val="000707C4"/>
    <w:rsid w:val="000707D1"/>
    <w:rsid w:val="00070FF0"/>
    <w:rsid w:val="00071556"/>
    <w:rsid w:val="00071D16"/>
    <w:rsid w:val="0007203F"/>
    <w:rsid w:val="000724A7"/>
    <w:rsid w:val="0007270A"/>
    <w:rsid w:val="0007289E"/>
    <w:rsid w:val="00073214"/>
    <w:rsid w:val="00073EFC"/>
    <w:rsid w:val="000741D1"/>
    <w:rsid w:val="000742CA"/>
    <w:rsid w:val="00074CD9"/>
    <w:rsid w:val="000759FD"/>
    <w:rsid w:val="00075A32"/>
    <w:rsid w:val="00075E15"/>
    <w:rsid w:val="00076453"/>
    <w:rsid w:val="00076FD0"/>
    <w:rsid w:val="00077188"/>
    <w:rsid w:val="000774E5"/>
    <w:rsid w:val="000775BC"/>
    <w:rsid w:val="00077E26"/>
    <w:rsid w:val="00080F5F"/>
    <w:rsid w:val="000813E3"/>
    <w:rsid w:val="000825E0"/>
    <w:rsid w:val="00082D2B"/>
    <w:rsid w:val="00082EB5"/>
    <w:rsid w:val="00082F65"/>
    <w:rsid w:val="000837CA"/>
    <w:rsid w:val="00083EDB"/>
    <w:rsid w:val="0008437A"/>
    <w:rsid w:val="00084822"/>
    <w:rsid w:val="00084D6B"/>
    <w:rsid w:val="00084FA0"/>
    <w:rsid w:val="00085268"/>
    <w:rsid w:val="00085FEA"/>
    <w:rsid w:val="00086831"/>
    <w:rsid w:val="00086905"/>
    <w:rsid w:val="00086C67"/>
    <w:rsid w:val="00087806"/>
    <w:rsid w:val="00087BA9"/>
    <w:rsid w:val="00087C0E"/>
    <w:rsid w:val="000905B4"/>
    <w:rsid w:val="00090743"/>
    <w:rsid w:val="000907B3"/>
    <w:rsid w:val="0009086C"/>
    <w:rsid w:val="00091413"/>
    <w:rsid w:val="00091957"/>
    <w:rsid w:val="000922B2"/>
    <w:rsid w:val="00092C31"/>
    <w:rsid w:val="00093ECC"/>
    <w:rsid w:val="00094034"/>
    <w:rsid w:val="00095E7F"/>
    <w:rsid w:val="0009643B"/>
    <w:rsid w:val="00096BA6"/>
    <w:rsid w:val="00096E16"/>
    <w:rsid w:val="000979B5"/>
    <w:rsid w:val="00097B5A"/>
    <w:rsid w:val="000A09EC"/>
    <w:rsid w:val="000A0C25"/>
    <w:rsid w:val="000A0C98"/>
    <w:rsid w:val="000A149F"/>
    <w:rsid w:val="000A1F16"/>
    <w:rsid w:val="000A2135"/>
    <w:rsid w:val="000A2CB9"/>
    <w:rsid w:val="000A2E65"/>
    <w:rsid w:val="000A2F62"/>
    <w:rsid w:val="000A31B9"/>
    <w:rsid w:val="000A3DD6"/>
    <w:rsid w:val="000A3FEC"/>
    <w:rsid w:val="000A40BD"/>
    <w:rsid w:val="000A41E0"/>
    <w:rsid w:val="000A4895"/>
    <w:rsid w:val="000A49B9"/>
    <w:rsid w:val="000A69E1"/>
    <w:rsid w:val="000A6FC7"/>
    <w:rsid w:val="000A7D02"/>
    <w:rsid w:val="000B0400"/>
    <w:rsid w:val="000B0B5C"/>
    <w:rsid w:val="000B0D4B"/>
    <w:rsid w:val="000B0E97"/>
    <w:rsid w:val="000B1002"/>
    <w:rsid w:val="000B1041"/>
    <w:rsid w:val="000B1607"/>
    <w:rsid w:val="000B1BF9"/>
    <w:rsid w:val="000B205B"/>
    <w:rsid w:val="000B2146"/>
    <w:rsid w:val="000B233F"/>
    <w:rsid w:val="000B2ADF"/>
    <w:rsid w:val="000B2D7F"/>
    <w:rsid w:val="000B34EB"/>
    <w:rsid w:val="000B379E"/>
    <w:rsid w:val="000B3EEB"/>
    <w:rsid w:val="000B40AE"/>
    <w:rsid w:val="000B42B5"/>
    <w:rsid w:val="000B46CB"/>
    <w:rsid w:val="000B477C"/>
    <w:rsid w:val="000B4B45"/>
    <w:rsid w:val="000B4F92"/>
    <w:rsid w:val="000B5944"/>
    <w:rsid w:val="000B5B8F"/>
    <w:rsid w:val="000B5FFC"/>
    <w:rsid w:val="000B64B6"/>
    <w:rsid w:val="000B6B17"/>
    <w:rsid w:val="000B6B66"/>
    <w:rsid w:val="000B6EB7"/>
    <w:rsid w:val="000B7172"/>
    <w:rsid w:val="000B71A6"/>
    <w:rsid w:val="000B7654"/>
    <w:rsid w:val="000B7768"/>
    <w:rsid w:val="000B7FAD"/>
    <w:rsid w:val="000C021B"/>
    <w:rsid w:val="000C03BA"/>
    <w:rsid w:val="000C07BF"/>
    <w:rsid w:val="000C1651"/>
    <w:rsid w:val="000C1766"/>
    <w:rsid w:val="000C19CA"/>
    <w:rsid w:val="000C244B"/>
    <w:rsid w:val="000C265A"/>
    <w:rsid w:val="000C320E"/>
    <w:rsid w:val="000C36B0"/>
    <w:rsid w:val="000C3B0D"/>
    <w:rsid w:val="000C3CED"/>
    <w:rsid w:val="000C425A"/>
    <w:rsid w:val="000C459F"/>
    <w:rsid w:val="000C469B"/>
    <w:rsid w:val="000C4838"/>
    <w:rsid w:val="000C48E4"/>
    <w:rsid w:val="000C53F6"/>
    <w:rsid w:val="000C543F"/>
    <w:rsid w:val="000C5C51"/>
    <w:rsid w:val="000C738E"/>
    <w:rsid w:val="000C7437"/>
    <w:rsid w:val="000C7795"/>
    <w:rsid w:val="000C77A8"/>
    <w:rsid w:val="000C7C99"/>
    <w:rsid w:val="000D0548"/>
    <w:rsid w:val="000D0E27"/>
    <w:rsid w:val="000D0F2E"/>
    <w:rsid w:val="000D0FD9"/>
    <w:rsid w:val="000D103E"/>
    <w:rsid w:val="000D13BD"/>
    <w:rsid w:val="000D195F"/>
    <w:rsid w:val="000D2867"/>
    <w:rsid w:val="000D2EDC"/>
    <w:rsid w:val="000D3CF1"/>
    <w:rsid w:val="000D4323"/>
    <w:rsid w:val="000D499B"/>
    <w:rsid w:val="000D4BEB"/>
    <w:rsid w:val="000D512F"/>
    <w:rsid w:val="000D5F51"/>
    <w:rsid w:val="000D5F73"/>
    <w:rsid w:val="000D6F2A"/>
    <w:rsid w:val="000D7197"/>
    <w:rsid w:val="000D75AA"/>
    <w:rsid w:val="000D7BE0"/>
    <w:rsid w:val="000D7D4C"/>
    <w:rsid w:val="000E046F"/>
    <w:rsid w:val="000E06E2"/>
    <w:rsid w:val="000E087A"/>
    <w:rsid w:val="000E0A04"/>
    <w:rsid w:val="000E0ED5"/>
    <w:rsid w:val="000E1B3A"/>
    <w:rsid w:val="000E2F4A"/>
    <w:rsid w:val="000E3362"/>
    <w:rsid w:val="000E3366"/>
    <w:rsid w:val="000E3405"/>
    <w:rsid w:val="000E3B48"/>
    <w:rsid w:val="000E4365"/>
    <w:rsid w:val="000E45B7"/>
    <w:rsid w:val="000E478F"/>
    <w:rsid w:val="000E589F"/>
    <w:rsid w:val="000E598E"/>
    <w:rsid w:val="000E59B3"/>
    <w:rsid w:val="000E65B0"/>
    <w:rsid w:val="000E6CEE"/>
    <w:rsid w:val="000E6EF6"/>
    <w:rsid w:val="000E7619"/>
    <w:rsid w:val="000E77C1"/>
    <w:rsid w:val="000E7BE7"/>
    <w:rsid w:val="000E7E90"/>
    <w:rsid w:val="000F02C4"/>
    <w:rsid w:val="000F030B"/>
    <w:rsid w:val="000F0AD4"/>
    <w:rsid w:val="000F1285"/>
    <w:rsid w:val="000F20E5"/>
    <w:rsid w:val="000F2D8E"/>
    <w:rsid w:val="000F3539"/>
    <w:rsid w:val="000F353B"/>
    <w:rsid w:val="000F4234"/>
    <w:rsid w:val="000F458D"/>
    <w:rsid w:val="000F4D44"/>
    <w:rsid w:val="000F4E6E"/>
    <w:rsid w:val="000F4EA3"/>
    <w:rsid w:val="000F4FAC"/>
    <w:rsid w:val="000F58C9"/>
    <w:rsid w:val="000F5A70"/>
    <w:rsid w:val="000F5CE5"/>
    <w:rsid w:val="000F5DA5"/>
    <w:rsid w:val="000F6192"/>
    <w:rsid w:val="000F6304"/>
    <w:rsid w:val="000F64D7"/>
    <w:rsid w:val="000F6570"/>
    <w:rsid w:val="000F67D8"/>
    <w:rsid w:val="000F75E3"/>
    <w:rsid w:val="000F7D54"/>
    <w:rsid w:val="0010012C"/>
    <w:rsid w:val="00100377"/>
    <w:rsid w:val="00100764"/>
    <w:rsid w:val="001007A8"/>
    <w:rsid w:val="00100F55"/>
    <w:rsid w:val="00100FC8"/>
    <w:rsid w:val="0010119D"/>
    <w:rsid w:val="001014ED"/>
    <w:rsid w:val="00101AE2"/>
    <w:rsid w:val="001022DA"/>
    <w:rsid w:val="00103599"/>
    <w:rsid w:val="00103912"/>
    <w:rsid w:val="001039F3"/>
    <w:rsid w:val="00103C84"/>
    <w:rsid w:val="00103F13"/>
    <w:rsid w:val="001049C6"/>
    <w:rsid w:val="00104EC3"/>
    <w:rsid w:val="00105190"/>
    <w:rsid w:val="00105886"/>
    <w:rsid w:val="001058C4"/>
    <w:rsid w:val="00105ED5"/>
    <w:rsid w:val="0010666D"/>
    <w:rsid w:val="0010716F"/>
    <w:rsid w:val="00107797"/>
    <w:rsid w:val="00107A0D"/>
    <w:rsid w:val="00107B87"/>
    <w:rsid w:val="001109A0"/>
    <w:rsid w:val="00110B5F"/>
    <w:rsid w:val="00110BE4"/>
    <w:rsid w:val="00111119"/>
    <w:rsid w:val="001111B8"/>
    <w:rsid w:val="00111209"/>
    <w:rsid w:val="001114B5"/>
    <w:rsid w:val="00111544"/>
    <w:rsid w:val="001119CB"/>
    <w:rsid w:val="001121E6"/>
    <w:rsid w:val="00112362"/>
    <w:rsid w:val="00112369"/>
    <w:rsid w:val="00112656"/>
    <w:rsid w:val="00112F69"/>
    <w:rsid w:val="00113604"/>
    <w:rsid w:val="001139B5"/>
    <w:rsid w:val="001144A5"/>
    <w:rsid w:val="00114B80"/>
    <w:rsid w:val="00115885"/>
    <w:rsid w:val="00115D75"/>
    <w:rsid w:val="00116AB0"/>
    <w:rsid w:val="00116DAD"/>
    <w:rsid w:val="00116DD0"/>
    <w:rsid w:val="001170C1"/>
    <w:rsid w:val="00117346"/>
    <w:rsid w:val="00117562"/>
    <w:rsid w:val="0011765A"/>
    <w:rsid w:val="001179AB"/>
    <w:rsid w:val="001200A6"/>
    <w:rsid w:val="00120697"/>
    <w:rsid w:val="0012211F"/>
    <w:rsid w:val="00122600"/>
    <w:rsid w:val="00122819"/>
    <w:rsid w:val="00122B67"/>
    <w:rsid w:val="00123B10"/>
    <w:rsid w:val="0012437A"/>
    <w:rsid w:val="001244B9"/>
    <w:rsid w:val="00124645"/>
    <w:rsid w:val="00124B9C"/>
    <w:rsid w:val="00124E33"/>
    <w:rsid w:val="00125337"/>
    <w:rsid w:val="001257AE"/>
    <w:rsid w:val="00125AA8"/>
    <w:rsid w:val="001266CA"/>
    <w:rsid w:val="0012730A"/>
    <w:rsid w:val="001274FA"/>
    <w:rsid w:val="00127FB1"/>
    <w:rsid w:val="001302F0"/>
    <w:rsid w:val="0013031C"/>
    <w:rsid w:val="00130812"/>
    <w:rsid w:val="00130FB8"/>
    <w:rsid w:val="001312E7"/>
    <w:rsid w:val="00131989"/>
    <w:rsid w:val="00131D5F"/>
    <w:rsid w:val="00132852"/>
    <w:rsid w:val="00133168"/>
    <w:rsid w:val="00133EB9"/>
    <w:rsid w:val="001348B1"/>
    <w:rsid w:val="00134A81"/>
    <w:rsid w:val="00134FDC"/>
    <w:rsid w:val="001355D0"/>
    <w:rsid w:val="00135908"/>
    <w:rsid w:val="001359A0"/>
    <w:rsid w:val="00135AD8"/>
    <w:rsid w:val="00137996"/>
    <w:rsid w:val="00137B77"/>
    <w:rsid w:val="001408EB"/>
    <w:rsid w:val="001409B3"/>
    <w:rsid w:val="00140B1B"/>
    <w:rsid w:val="00140CC5"/>
    <w:rsid w:val="00140F50"/>
    <w:rsid w:val="001417D2"/>
    <w:rsid w:val="001421A9"/>
    <w:rsid w:val="001427BF"/>
    <w:rsid w:val="001430D6"/>
    <w:rsid w:val="001431EB"/>
    <w:rsid w:val="0014326B"/>
    <w:rsid w:val="00143630"/>
    <w:rsid w:val="00143F58"/>
    <w:rsid w:val="0014441D"/>
    <w:rsid w:val="00144683"/>
    <w:rsid w:val="001447F6"/>
    <w:rsid w:val="00144BD7"/>
    <w:rsid w:val="00144C15"/>
    <w:rsid w:val="0014548F"/>
    <w:rsid w:val="00145E3D"/>
    <w:rsid w:val="00146538"/>
    <w:rsid w:val="00146CC6"/>
    <w:rsid w:val="00146DC2"/>
    <w:rsid w:val="001470C2"/>
    <w:rsid w:val="001471D3"/>
    <w:rsid w:val="00147F32"/>
    <w:rsid w:val="001501A5"/>
    <w:rsid w:val="00150D30"/>
    <w:rsid w:val="00151922"/>
    <w:rsid w:val="00151E44"/>
    <w:rsid w:val="00151FD4"/>
    <w:rsid w:val="00152487"/>
    <w:rsid w:val="00152557"/>
    <w:rsid w:val="001526C3"/>
    <w:rsid w:val="00152BF2"/>
    <w:rsid w:val="0015446A"/>
    <w:rsid w:val="001558AD"/>
    <w:rsid w:val="00156629"/>
    <w:rsid w:val="00156837"/>
    <w:rsid w:val="00156EED"/>
    <w:rsid w:val="00156F03"/>
    <w:rsid w:val="00157912"/>
    <w:rsid w:val="00157B07"/>
    <w:rsid w:val="00157E2A"/>
    <w:rsid w:val="00160093"/>
    <w:rsid w:val="00160ABB"/>
    <w:rsid w:val="00160AF9"/>
    <w:rsid w:val="00160B50"/>
    <w:rsid w:val="00160DEF"/>
    <w:rsid w:val="00160F4B"/>
    <w:rsid w:val="0016138E"/>
    <w:rsid w:val="00161632"/>
    <w:rsid w:val="001619CB"/>
    <w:rsid w:val="00161D4C"/>
    <w:rsid w:val="001622B6"/>
    <w:rsid w:val="001637CE"/>
    <w:rsid w:val="001641D6"/>
    <w:rsid w:val="00164759"/>
    <w:rsid w:val="00164A4B"/>
    <w:rsid w:val="00164DA5"/>
    <w:rsid w:val="00164F5C"/>
    <w:rsid w:val="00166F13"/>
    <w:rsid w:val="00166F29"/>
    <w:rsid w:val="00166F76"/>
    <w:rsid w:val="001672D2"/>
    <w:rsid w:val="00167640"/>
    <w:rsid w:val="00167EDB"/>
    <w:rsid w:val="00170EBC"/>
    <w:rsid w:val="00170F7C"/>
    <w:rsid w:val="00171630"/>
    <w:rsid w:val="00171813"/>
    <w:rsid w:val="00171E5B"/>
    <w:rsid w:val="00172608"/>
    <w:rsid w:val="001727F6"/>
    <w:rsid w:val="00172A8D"/>
    <w:rsid w:val="00172CC2"/>
    <w:rsid w:val="00174051"/>
    <w:rsid w:val="00174325"/>
    <w:rsid w:val="00174690"/>
    <w:rsid w:val="001749CE"/>
    <w:rsid w:val="00175020"/>
    <w:rsid w:val="00175732"/>
    <w:rsid w:val="00175D67"/>
    <w:rsid w:val="00176248"/>
    <w:rsid w:val="00176B4A"/>
    <w:rsid w:val="00176EC9"/>
    <w:rsid w:val="00177900"/>
    <w:rsid w:val="00177FB0"/>
    <w:rsid w:val="00180454"/>
    <w:rsid w:val="00180610"/>
    <w:rsid w:val="00181ED4"/>
    <w:rsid w:val="00181FFB"/>
    <w:rsid w:val="00182023"/>
    <w:rsid w:val="00183406"/>
    <w:rsid w:val="00183D0E"/>
    <w:rsid w:val="0018424F"/>
    <w:rsid w:val="00184308"/>
    <w:rsid w:val="001844C9"/>
    <w:rsid w:val="00184746"/>
    <w:rsid w:val="00184D29"/>
    <w:rsid w:val="0018564A"/>
    <w:rsid w:val="001863C9"/>
    <w:rsid w:val="0018686D"/>
    <w:rsid w:val="00186CB2"/>
    <w:rsid w:val="0018724B"/>
    <w:rsid w:val="001879EB"/>
    <w:rsid w:val="001901BD"/>
    <w:rsid w:val="00191AB0"/>
    <w:rsid w:val="0019210A"/>
    <w:rsid w:val="001926E5"/>
    <w:rsid w:val="001927C5"/>
    <w:rsid w:val="00193A81"/>
    <w:rsid w:val="00193C3D"/>
    <w:rsid w:val="00195BE6"/>
    <w:rsid w:val="00195CC9"/>
    <w:rsid w:val="00195DD9"/>
    <w:rsid w:val="0019603F"/>
    <w:rsid w:val="0019619C"/>
    <w:rsid w:val="00196965"/>
    <w:rsid w:val="00196B96"/>
    <w:rsid w:val="00196E01"/>
    <w:rsid w:val="00196F55"/>
    <w:rsid w:val="001972D3"/>
    <w:rsid w:val="0019788D"/>
    <w:rsid w:val="00197AB9"/>
    <w:rsid w:val="001A0042"/>
    <w:rsid w:val="001A02EA"/>
    <w:rsid w:val="001A0482"/>
    <w:rsid w:val="001A08AA"/>
    <w:rsid w:val="001A09F3"/>
    <w:rsid w:val="001A0A4C"/>
    <w:rsid w:val="001A0A53"/>
    <w:rsid w:val="001A0C1D"/>
    <w:rsid w:val="001A1136"/>
    <w:rsid w:val="001A124D"/>
    <w:rsid w:val="001A1729"/>
    <w:rsid w:val="001A1BC2"/>
    <w:rsid w:val="001A1F52"/>
    <w:rsid w:val="001A2302"/>
    <w:rsid w:val="001A23B2"/>
    <w:rsid w:val="001A3A50"/>
    <w:rsid w:val="001A469C"/>
    <w:rsid w:val="001A477C"/>
    <w:rsid w:val="001A5451"/>
    <w:rsid w:val="001A564A"/>
    <w:rsid w:val="001A5825"/>
    <w:rsid w:val="001A656B"/>
    <w:rsid w:val="001A699C"/>
    <w:rsid w:val="001A705F"/>
    <w:rsid w:val="001A71A1"/>
    <w:rsid w:val="001A7A84"/>
    <w:rsid w:val="001A7F21"/>
    <w:rsid w:val="001B0A03"/>
    <w:rsid w:val="001B0ADF"/>
    <w:rsid w:val="001B0B96"/>
    <w:rsid w:val="001B0E47"/>
    <w:rsid w:val="001B2038"/>
    <w:rsid w:val="001B22CB"/>
    <w:rsid w:val="001B3100"/>
    <w:rsid w:val="001B325C"/>
    <w:rsid w:val="001B3482"/>
    <w:rsid w:val="001B34E0"/>
    <w:rsid w:val="001B3791"/>
    <w:rsid w:val="001B37E1"/>
    <w:rsid w:val="001B3D63"/>
    <w:rsid w:val="001B3DCB"/>
    <w:rsid w:val="001B476C"/>
    <w:rsid w:val="001B4BF3"/>
    <w:rsid w:val="001B4EC9"/>
    <w:rsid w:val="001B5335"/>
    <w:rsid w:val="001B562A"/>
    <w:rsid w:val="001B5ECA"/>
    <w:rsid w:val="001B6383"/>
    <w:rsid w:val="001B6B9E"/>
    <w:rsid w:val="001B709E"/>
    <w:rsid w:val="001B7229"/>
    <w:rsid w:val="001B7336"/>
    <w:rsid w:val="001B779A"/>
    <w:rsid w:val="001B77EF"/>
    <w:rsid w:val="001C0117"/>
    <w:rsid w:val="001C03FB"/>
    <w:rsid w:val="001C04B0"/>
    <w:rsid w:val="001C06E0"/>
    <w:rsid w:val="001C0F28"/>
    <w:rsid w:val="001C1900"/>
    <w:rsid w:val="001C1945"/>
    <w:rsid w:val="001C1CF4"/>
    <w:rsid w:val="001C278F"/>
    <w:rsid w:val="001C2CB0"/>
    <w:rsid w:val="001C2CC6"/>
    <w:rsid w:val="001C2E32"/>
    <w:rsid w:val="001C3102"/>
    <w:rsid w:val="001C33CD"/>
    <w:rsid w:val="001C35EC"/>
    <w:rsid w:val="001C3817"/>
    <w:rsid w:val="001C447F"/>
    <w:rsid w:val="001C4E8E"/>
    <w:rsid w:val="001C5870"/>
    <w:rsid w:val="001C62DA"/>
    <w:rsid w:val="001C64BF"/>
    <w:rsid w:val="001C65E1"/>
    <w:rsid w:val="001C6820"/>
    <w:rsid w:val="001C6A27"/>
    <w:rsid w:val="001C6F97"/>
    <w:rsid w:val="001C78D8"/>
    <w:rsid w:val="001C7C27"/>
    <w:rsid w:val="001C7F23"/>
    <w:rsid w:val="001D0295"/>
    <w:rsid w:val="001D0311"/>
    <w:rsid w:val="001D0404"/>
    <w:rsid w:val="001D2D08"/>
    <w:rsid w:val="001D38B8"/>
    <w:rsid w:val="001D3E82"/>
    <w:rsid w:val="001D454B"/>
    <w:rsid w:val="001D4557"/>
    <w:rsid w:val="001D4DC5"/>
    <w:rsid w:val="001D5030"/>
    <w:rsid w:val="001D542F"/>
    <w:rsid w:val="001D564C"/>
    <w:rsid w:val="001D5D4B"/>
    <w:rsid w:val="001D7613"/>
    <w:rsid w:val="001D78A2"/>
    <w:rsid w:val="001D7C34"/>
    <w:rsid w:val="001D7FB7"/>
    <w:rsid w:val="001E00F4"/>
    <w:rsid w:val="001E0362"/>
    <w:rsid w:val="001E0524"/>
    <w:rsid w:val="001E0CB2"/>
    <w:rsid w:val="001E0CC7"/>
    <w:rsid w:val="001E101B"/>
    <w:rsid w:val="001E10A1"/>
    <w:rsid w:val="001E118D"/>
    <w:rsid w:val="001E13AF"/>
    <w:rsid w:val="001E173D"/>
    <w:rsid w:val="001E1D6E"/>
    <w:rsid w:val="001E227E"/>
    <w:rsid w:val="001E2293"/>
    <w:rsid w:val="001E2403"/>
    <w:rsid w:val="001E2580"/>
    <w:rsid w:val="001E2833"/>
    <w:rsid w:val="001E29C8"/>
    <w:rsid w:val="001E309C"/>
    <w:rsid w:val="001E3644"/>
    <w:rsid w:val="001E42D1"/>
    <w:rsid w:val="001E4480"/>
    <w:rsid w:val="001E4C76"/>
    <w:rsid w:val="001E5C02"/>
    <w:rsid w:val="001E6085"/>
    <w:rsid w:val="001E617F"/>
    <w:rsid w:val="001E6382"/>
    <w:rsid w:val="001E655F"/>
    <w:rsid w:val="001E6812"/>
    <w:rsid w:val="001E6D29"/>
    <w:rsid w:val="001E7505"/>
    <w:rsid w:val="001E7B70"/>
    <w:rsid w:val="001F02FA"/>
    <w:rsid w:val="001F0EED"/>
    <w:rsid w:val="001F1922"/>
    <w:rsid w:val="001F2C9E"/>
    <w:rsid w:val="001F430C"/>
    <w:rsid w:val="001F46B8"/>
    <w:rsid w:val="001F4799"/>
    <w:rsid w:val="001F5DA0"/>
    <w:rsid w:val="001F5E67"/>
    <w:rsid w:val="001F6658"/>
    <w:rsid w:val="001F6908"/>
    <w:rsid w:val="001F6EE9"/>
    <w:rsid w:val="001F70A5"/>
    <w:rsid w:val="001F75FB"/>
    <w:rsid w:val="001F76E1"/>
    <w:rsid w:val="001F7F6E"/>
    <w:rsid w:val="001F7F83"/>
    <w:rsid w:val="00200467"/>
    <w:rsid w:val="00200C99"/>
    <w:rsid w:val="00200F9A"/>
    <w:rsid w:val="0020156A"/>
    <w:rsid w:val="0020234D"/>
    <w:rsid w:val="002025BD"/>
    <w:rsid w:val="00202984"/>
    <w:rsid w:val="00202B15"/>
    <w:rsid w:val="002034FD"/>
    <w:rsid w:val="00203632"/>
    <w:rsid w:val="00203BAF"/>
    <w:rsid w:val="00203CE1"/>
    <w:rsid w:val="00204245"/>
    <w:rsid w:val="0020461D"/>
    <w:rsid w:val="00204E0B"/>
    <w:rsid w:val="00204E59"/>
    <w:rsid w:val="0020612B"/>
    <w:rsid w:val="002062B3"/>
    <w:rsid w:val="002062CC"/>
    <w:rsid w:val="0020633C"/>
    <w:rsid w:val="00206D44"/>
    <w:rsid w:val="0020732C"/>
    <w:rsid w:val="00207577"/>
    <w:rsid w:val="00207A49"/>
    <w:rsid w:val="002103AA"/>
    <w:rsid w:val="00210885"/>
    <w:rsid w:val="0021098F"/>
    <w:rsid w:val="00210A08"/>
    <w:rsid w:val="00210D8A"/>
    <w:rsid w:val="002116CD"/>
    <w:rsid w:val="002119A2"/>
    <w:rsid w:val="00211B5A"/>
    <w:rsid w:val="00211C79"/>
    <w:rsid w:val="00211E5E"/>
    <w:rsid w:val="002122E2"/>
    <w:rsid w:val="00212A13"/>
    <w:rsid w:val="002133EF"/>
    <w:rsid w:val="00213B5F"/>
    <w:rsid w:val="00213EB8"/>
    <w:rsid w:val="00213F24"/>
    <w:rsid w:val="00213FE5"/>
    <w:rsid w:val="002141D3"/>
    <w:rsid w:val="0021464D"/>
    <w:rsid w:val="00214DD6"/>
    <w:rsid w:val="0021556C"/>
    <w:rsid w:val="00215578"/>
    <w:rsid w:val="00215809"/>
    <w:rsid w:val="00215AED"/>
    <w:rsid w:val="00215BAF"/>
    <w:rsid w:val="0021748F"/>
    <w:rsid w:val="002202A8"/>
    <w:rsid w:val="00220320"/>
    <w:rsid w:val="0022066A"/>
    <w:rsid w:val="0022088D"/>
    <w:rsid w:val="00220B76"/>
    <w:rsid w:val="00220D3F"/>
    <w:rsid w:val="00220DCD"/>
    <w:rsid w:val="00221691"/>
    <w:rsid w:val="00221765"/>
    <w:rsid w:val="00221875"/>
    <w:rsid w:val="0022218B"/>
    <w:rsid w:val="002223FB"/>
    <w:rsid w:val="00222AE2"/>
    <w:rsid w:val="0022355E"/>
    <w:rsid w:val="002239C5"/>
    <w:rsid w:val="00223BD6"/>
    <w:rsid w:val="00223F7D"/>
    <w:rsid w:val="0022424E"/>
    <w:rsid w:val="00224A89"/>
    <w:rsid w:val="00224B38"/>
    <w:rsid w:val="00224EFB"/>
    <w:rsid w:val="002256B9"/>
    <w:rsid w:val="00225BAB"/>
    <w:rsid w:val="002262DA"/>
    <w:rsid w:val="0022649B"/>
    <w:rsid w:val="002265B9"/>
    <w:rsid w:val="00226701"/>
    <w:rsid w:val="0022686F"/>
    <w:rsid w:val="00226CA6"/>
    <w:rsid w:val="00226F79"/>
    <w:rsid w:val="00227151"/>
    <w:rsid w:val="00227368"/>
    <w:rsid w:val="0022746B"/>
    <w:rsid w:val="00227A73"/>
    <w:rsid w:val="00227F47"/>
    <w:rsid w:val="00230528"/>
    <w:rsid w:val="002310C4"/>
    <w:rsid w:val="002314C6"/>
    <w:rsid w:val="002317EE"/>
    <w:rsid w:val="00231EFA"/>
    <w:rsid w:val="00233235"/>
    <w:rsid w:val="00233460"/>
    <w:rsid w:val="002347B6"/>
    <w:rsid w:val="00234F65"/>
    <w:rsid w:val="002354B2"/>
    <w:rsid w:val="00235835"/>
    <w:rsid w:val="00235E66"/>
    <w:rsid w:val="00236679"/>
    <w:rsid w:val="0023680D"/>
    <w:rsid w:val="00236CC1"/>
    <w:rsid w:val="002371EA"/>
    <w:rsid w:val="0023731E"/>
    <w:rsid w:val="00237A35"/>
    <w:rsid w:val="00240648"/>
    <w:rsid w:val="00240DB5"/>
    <w:rsid w:val="00241039"/>
    <w:rsid w:val="00242385"/>
    <w:rsid w:val="0024290B"/>
    <w:rsid w:val="0024297C"/>
    <w:rsid w:val="00242A22"/>
    <w:rsid w:val="00242D98"/>
    <w:rsid w:val="00243234"/>
    <w:rsid w:val="00243B88"/>
    <w:rsid w:val="00243BA4"/>
    <w:rsid w:val="002443DB"/>
    <w:rsid w:val="00244DE3"/>
    <w:rsid w:val="00244FEA"/>
    <w:rsid w:val="00245285"/>
    <w:rsid w:val="00245B6A"/>
    <w:rsid w:val="00245C6D"/>
    <w:rsid w:val="00247613"/>
    <w:rsid w:val="0024786B"/>
    <w:rsid w:val="00250B45"/>
    <w:rsid w:val="002512C9"/>
    <w:rsid w:val="002514E0"/>
    <w:rsid w:val="002516AA"/>
    <w:rsid w:val="00251F67"/>
    <w:rsid w:val="002527B4"/>
    <w:rsid w:val="00252CBA"/>
    <w:rsid w:val="00252E29"/>
    <w:rsid w:val="002530DC"/>
    <w:rsid w:val="002533EF"/>
    <w:rsid w:val="0025377F"/>
    <w:rsid w:val="0025435D"/>
    <w:rsid w:val="00254B61"/>
    <w:rsid w:val="002551BF"/>
    <w:rsid w:val="00255CCF"/>
    <w:rsid w:val="00256319"/>
    <w:rsid w:val="00256A70"/>
    <w:rsid w:val="00256B79"/>
    <w:rsid w:val="002576B1"/>
    <w:rsid w:val="002603EB"/>
    <w:rsid w:val="00260618"/>
    <w:rsid w:val="002609D0"/>
    <w:rsid w:val="00260F91"/>
    <w:rsid w:val="00261E3F"/>
    <w:rsid w:val="00262063"/>
    <w:rsid w:val="002620CA"/>
    <w:rsid w:val="0026222D"/>
    <w:rsid w:val="00262356"/>
    <w:rsid w:val="002639CA"/>
    <w:rsid w:val="00263CC9"/>
    <w:rsid w:val="00263D1D"/>
    <w:rsid w:val="00264643"/>
    <w:rsid w:val="00264968"/>
    <w:rsid w:val="00264DFE"/>
    <w:rsid w:val="00265400"/>
    <w:rsid w:val="002661A8"/>
    <w:rsid w:val="00266B73"/>
    <w:rsid w:val="00266BF7"/>
    <w:rsid w:val="00266EDC"/>
    <w:rsid w:val="002676E4"/>
    <w:rsid w:val="002700D4"/>
    <w:rsid w:val="00270541"/>
    <w:rsid w:val="0027095F"/>
    <w:rsid w:val="00270D22"/>
    <w:rsid w:val="00270D42"/>
    <w:rsid w:val="00271B77"/>
    <w:rsid w:val="00271CD1"/>
    <w:rsid w:val="00272E7F"/>
    <w:rsid w:val="00272EA5"/>
    <w:rsid w:val="002737CE"/>
    <w:rsid w:val="00274BE3"/>
    <w:rsid w:val="00275450"/>
    <w:rsid w:val="00275893"/>
    <w:rsid w:val="00276107"/>
    <w:rsid w:val="00276191"/>
    <w:rsid w:val="00276697"/>
    <w:rsid w:val="00277500"/>
    <w:rsid w:val="00277D0C"/>
    <w:rsid w:val="00280D6B"/>
    <w:rsid w:val="002817C7"/>
    <w:rsid w:val="00282606"/>
    <w:rsid w:val="00282AA9"/>
    <w:rsid w:val="0028352B"/>
    <w:rsid w:val="00283549"/>
    <w:rsid w:val="002838FD"/>
    <w:rsid w:val="0028462A"/>
    <w:rsid w:val="002847C1"/>
    <w:rsid w:val="00284BC0"/>
    <w:rsid w:val="00284D74"/>
    <w:rsid w:val="002856D8"/>
    <w:rsid w:val="002862E3"/>
    <w:rsid w:val="00286D97"/>
    <w:rsid w:val="00287239"/>
    <w:rsid w:val="0028726F"/>
    <w:rsid w:val="002872F9"/>
    <w:rsid w:val="0029080B"/>
    <w:rsid w:val="00290C1F"/>
    <w:rsid w:val="00291F5E"/>
    <w:rsid w:val="002924B1"/>
    <w:rsid w:val="002934D5"/>
    <w:rsid w:val="0029350F"/>
    <w:rsid w:val="002936E1"/>
    <w:rsid w:val="0029385A"/>
    <w:rsid w:val="00294640"/>
    <w:rsid w:val="00295006"/>
    <w:rsid w:val="00296190"/>
    <w:rsid w:val="0029632A"/>
    <w:rsid w:val="0029682C"/>
    <w:rsid w:val="002972FD"/>
    <w:rsid w:val="0029778B"/>
    <w:rsid w:val="002A021B"/>
    <w:rsid w:val="002A05AA"/>
    <w:rsid w:val="002A08CE"/>
    <w:rsid w:val="002A0AFF"/>
    <w:rsid w:val="002A0F7B"/>
    <w:rsid w:val="002A10DE"/>
    <w:rsid w:val="002A1A2B"/>
    <w:rsid w:val="002A23D8"/>
    <w:rsid w:val="002A24E7"/>
    <w:rsid w:val="002A2A8C"/>
    <w:rsid w:val="002A2E3F"/>
    <w:rsid w:val="002A2F5D"/>
    <w:rsid w:val="002A2FCE"/>
    <w:rsid w:val="002A36C7"/>
    <w:rsid w:val="002A37F9"/>
    <w:rsid w:val="002A3878"/>
    <w:rsid w:val="002A3994"/>
    <w:rsid w:val="002A422A"/>
    <w:rsid w:val="002A4B84"/>
    <w:rsid w:val="002A5757"/>
    <w:rsid w:val="002A5825"/>
    <w:rsid w:val="002A5CF1"/>
    <w:rsid w:val="002A5E16"/>
    <w:rsid w:val="002A60E1"/>
    <w:rsid w:val="002A64EF"/>
    <w:rsid w:val="002A666F"/>
    <w:rsid w:val="002A6852"/>
    <w:rsid w:val="002A6BE6"/>
    <w:rsid w:val="002A6FAA"/>
    <w:rsid w:val="002A78B4"/>
    <w:rsid w:val="002A78CB"/>
    <w:rsid w:val="002B0261"/>
    <w:rsid w:val="002B138C"/>
    <w:rsid w:val="002B18F3"/>
    <w:rsid w:val="002B1B10"/>
    <w:rsid w:val="002B1B3E"/>
    <w:rsid w:val="002B20DE"/>
    <w:rsid w:val="002B24C4"/>
    <w:rsid w:val="002B2B53"/>
    <w:rsid w:val="002B2BF3"/>
    <w:rsid w:val="002B33B6"/>
    <w:rsid w:val="002B3DFB"/>
    <w:rsid w:val="002B3E91"/>
    <w:rsid w:val="002B4196"/>
    <w:rsid w:val="002B4771"/>
    <w:rsid w:val="002B4BFA"/>
    <w:rsid w:val="002B4F89"/>
    <w:rsid w:val="002B5402"/>
    <w:rsid w:val="002B5428"/>
    <w:rsid w:val="002B6057"/>
    <w:rsid w:val="002B7170"/>
    <w:rsid w:val="002B7295"/>
    <w:rsid w:val="002B7427"/>
    <w:rsid w:val="002C0349"/>
    <w:rsid w:val="002C0456"/>
    <w:rsid w:val="002C063D"/>
    <w:rsid w:val="002C1338"/>
    <w:rsid w:val="002C19D1"/>
    <w:rsid w:val="002C1E25"/>
    <w:rsid w:val="002C1E5D"/>
    <w:rsid w:val="002C21D7"/>
    <w:rsid w:val="002C2611"/>
    <w:rsid w:val="002C3330"/>
    <w:rsid w:val="002C44AC"/>
    <w:rsid w:val="002C5128"/>
    <w:rsid w:val="002C5729"/>
    <w:rsid w:val="002C57D1"/>
    <w:rsid w:val="002C5C72"/>
    <w:rsid w:val="002C5E89"/>
    <w:rsid w:val="002C6835"/>
    <w:rsid w:val="002C6A7C"/>
    <w:rsid w:val="002C7053"/>
    <w:rsid w:val="002C748F"/>
    <w:rsid w:val="002C7BB2"/>
    <w:rsid w:val="002C7CDE"/>
    <w:rsid w:val="002C7F27"/>
    <w:rsid w:val="002D0322"/>
    <w:rsid w:val="002D0BEB"/>
    <w:rsid w:val="002D11A7"/>
    <w:rsid w:val="002D1840"/>
    <w:rsid w:val="002D1B1D"/>
    <w:rsid w:val="002D2952"/>
    <w:rsid w:val="002D2A6B"/>
    <w:rsid w:val="002D2E02"/>
    <w:rsid w:val="002D2E52"/>
    <w:rsid w:val="002D2F36"/>
    <w:rsid w:val="002D3436"/>
    <w:rsid w:val="002D382C"/>
    <w:rsid w:val="002D3F75"/>
    <w:rsid w:val="002D4604"/>
    <w:rsid w:val="002D469D"/>
    <w:rsid w:val="002D500A"/>
    <w:rsid w:val="002D504E"/>
    <w:rsid w:val="002D53ED"/>
    <w:rsid w:val="002D5832"/>
    <w:rsid w:val="002D5DCF"/>
    <w:rsid w:val="002D76D0"/>
    <w:rsid w:val="002E00A4"/>
    <w:rsid w:val="002E0B61"/>
    <w:rsid w:val="002E11B9"/>
    <w:rsid w:val="002E2943"/>
    <w:rsid w:val="002E2D94"/>
    <w:rsid w:val="002E748D"/>
    <w:rsid w:val="002E7840"/>
    <w:rsid w:val="002E7F66"/>
    <w:rsid w:val="002F0284"/>
    <w:rsid w:val="002F040D"/>
    <w:rsid w:val="002F0A1B"/>
    <w:rsid w:val="002F0C8B"/>
    <w:rsid w:val="002F0D84"/>
    <w:rsid w:val="002F0E61"/>
    <w:rsid w:val="002F10C1"/>
    <w:rsid w:val="002F1293"/>
    <w:rsid w:val="002F1435"/>
    <w:rsid w:val="002F1832"/>
    <w:rsid w:val="002F1898"/>
    <w:rsid w:val="002F1DAE"/>
    <w:rsid w:val="002F24C4"/>
    <w:rsid w:val="002F28AE"/>
    <w:rsid w:val="002F2CC5"/>
    <w:rsid w:val="002F3B91"/>
    <w:rsid w:val="002F43C5"/>
    <w:rsid w:val="002F57CC"/>
    <w:rsid w:val="002F5B87"/>
    <w:rsid w:val="002F65FA"/>
    <w:rsid w:val="002F6DCC"/>
    <w:rsid w:val="002F6F5E"/>
    <w:rsid w:val="002F7369"/>
    <w:rsid w:val="002F743A"/>
    <w:rsid w:val="002F7CC8"/>
    <w:rsid w:val="00300061"/>
    <w:rsid w:val="00300465"/>
    <w:rsid w:val="003008BA"/>
    <w:rsid w:val="00300CA2"/>
    <w:rsid w:val="00300F6E"/>
    <w:rsid w:val="003016DB"/>
    <w:rsid w:val="00301D83"/>
    <w:rsid w:val="00301D8B"/>
    <w:rsid w:val="003028C5"/>
    <w:rsid w:val="00302B42"/>
    <w:rsid w:val="00303038"/>
    <w:rsid w:val="003038C0"/>
    <w:rsid w:val="003038E2"/>
    <w:rsid w:val="003042A1"/>
    <w:rsid w:val="003043C5"/>
    <w:rsid w:val="003046A2"/>
    <w:rsid w:val="0030479A"/>
    <w:rsid w:val="003055F0"/>
    <w:rsid w:val="00305D8D"/>
    <w:rsid w:val="00306223"/>
    <w:rsid w:val="00306D95"/>
    <w:rsid w:val="0030721A"/>
    <w:rsid w:val="0030722A"/>
    <w:rsid w:val="00307616"/>
    <w:rsid w:val="003100CB"/>
    <w:rsid w:val="003100D8"/>
    <w:rsid w:val="003104EF"/>
    <w:rsid w:val="00310792"/>
    <w:rsid w:val="00310865"/>
    <w:rsid w:val="00310C13"/>
    <w:rsid w:val="0031130F"/>
    <w:rsid w:val="00312144"/>
    <w:rsid w:val="003123CB"/>
    <w:rsid w:val="00312630"/>
    <w:rsid w:val="00312692"/>
    <w:rsid w:val="00312899"/>
    <w:rsid w:val="003128FF"/>
    <w:rsid w:val="0031294E"/>
    <w:rsid w:val="003129C6"/>
    <w:rsid w:val="00312AFB"/>
    <w:rsid w:val="00312D24"/>
    <w:rsid w:val="00312FF6"/>
    <w:rsid w:val="00313B8D"/>
    <w:rsid w:val="00313ED1"/>
    <w:rsid w:val="00314081"/>
    <w:rsid w:val="003140D8"/>
    <w:rsid w:val="00314199"/>
    <w:rsid w:val="00314806"/>
    <w:rsid w:val="003148AB"/>
    <w:rsid w:val="00314D21"/>
    <w:rsid w:val="00314F11"/>
    <w:rsid w:val="00315618"/>
    <w:rsid w:val="00315C7C"/>
    <w:rsid w:val="00316043"/>
    <w:rsid w:val="00316431"/>
    <w:rsid w:val="00316631"/>
    <w:rsid w:val="00316697"/>
    <w:rsid w:val="0031676B"/>
    <w:rsid w:val="00317249"/>
    <w:rsid w:val="003174AE"/>
    <w:rsid w:val="0032005B"/>
    <w:rsid w:val="00320438"/>
    <w:rsid w:val="003210FE"/>
    <w:rsid w:val="003211FC"/>
    <w:rsid w:val="00321594"/>
    <w:rsid w:val="00321749"/>
    <w:rsid w:val="00321915"/>
    <w:rsid w:val="00322827"/>
    <w:rsid w:val="00323709"/>
    <w:rsid w:val="00324316"/>
    <w:rsid w:val="00324464"/>
    <w:rsid w:val="003244A5"/>
    <w:rsid w:val="00324766"/>
    <w:rsid w:val="00324B6F"/>
    <w:rsid w:val="00324D96"/>
    <w:rsid w:val="003257D6"/>
    <w:rsid w:val="00325C8C"/>
    <w:rsid w:val="00325F0A"/>
    <w:rsid w:val="00327361"/>
    <w:rsid w:val="0032750F"/>
    <w:rsid w:val="00327829"/>
    <w:rsid w:val="00327A61"/>
    <w:rsid w:val="00327A6E"/>
    <w:rsid w:val="0033003D"/>
    <w:rsid w:val="00330498"/>
    <w:rsid w:val="003306BA"/>
    <w:rsid w:val="00330AFB"/>
    <w:rsid w:val="00330B1E"/>
    <w:rsid w:val="00330B97"/>
    <w:rsid w:val="003312AD"/>
    <w:rsid w:val="00331753"/>
    <w:rsid w:val="003325F9"/>
    <w:rsid w:val="00332BD6"/>
    <w:rsid w:val="00332D1F"/>
    <w:rsid w:val="00332EC1"/>
    <w:rsid w:val="00333BFE"/>
    <w:rsid w:val="00333D63"/>
    <w:rsid w:val="00333E98"/>
    <w:rsid w:val="0033482E"/>
    <w:rsid w:val="00335268"/>
    <w:rsid w:val="003358A6"/>
    <w:rsid w:val="0033613F"/>
    <w:rsid w:val="00336EB4"/>
    <w:rsid w:val="00336FC8"/>
    <w:rsid w:val="00337009"/>
    <w:rsid w:val="003373CC"/>
    <w:rsid w:val="0033772C"/>
    <w:rsid w:val="00337FE3"/>
    <w:rsid w:val="00340138"/>
    <w:rsid w:val="0034015E"/>
    <w:rsid w:val="0034019C"/>
    <w:rsid w:val="003401E2"/>
    <w:rsid w:val="0034021A"/>
    <w:rsid w:val="0034084B"/>
    <w:rsid w:val="003408EA"/>
    <w:rsid w:val="00340A79"/>
    <w:rsid w:val="003410F3"/>
    <w:rsid w:val="003414AA"/>
    <w:rsid w:val="003416DD"/>
    <w:rsid w:val="00341B3A"/>
    <w:rsid w:val="00341DFE"/>
    <w:rsid w:val="00341F70"/>
    <w:rsid w:val="0034218C"/>
    <w:rsid w:val="003422A9"/>
    <w:rsid w:val="00342980"/>
    <w:rsid w:val="00342D87"/>
    <w:rsid w:val="00342D8D"/>
    <w:rsid w:val="00342E13"/>
    <w:rsid w:val="00342EC2"/>
    <w:rsid w:val="003434A4"/>
    <w:rsid w:val="003437CF"/>
    <w:rsid w:val="00343DC5"/>
    <w:rsid w:val="00344890"/>
    <w:rsid w:val="00344F91"/>
    <w:rsid w:val="00345004"/>
    <w:rsid w:val="00345BA0"/>
    <w:rsid w:val="00345FCA"/>
    <w:rsid w:val="00346A54"/>
    <w:rsid w:val="00346FCE"/>
    <w:rsid w:val="0034780C"/>
    <w:rsid w:val="00347867"/>
    <w:rsid w:val="003479F7"/>
    <w:rsid w:val="00347C39"/>
    <w:rsid w:val="00347DBE"/>
    <w:rsid w:val="00347F7B"/>
    <w:rsid w:val="003509AD"/>
    <w:rsid w:val="00350C9C"/>
    <w:rsid w:val="00350F11"/>
    <w:rsid w:val="00350FAE"/>
    <w:rsid w:val="00351191"/>
    <w:rsid w:val="00351453"/>
    <w:rsid w:val="00351743"/>
    <w:rsid w:val="003528EA"/>
    <w:rsid w:val="00352AC2"/>
    <w:rsid w:val="00352B59"/>
    <w:rsid w:val="00353C0B"/>
    <w:rsid w:val="00355612"/>
    <w:rsid w:val="00355B43"/>
    <w:rsid w:val="00355ECE"/>
    <w:rsid w:val="00356169"/>
    <w:rsid w:val="00356586"/>
    <w:rsid w:val="00357195"/>
    <w:rsid w:val="00357199"/>
    <w:rsid w:val="003572C2"/>
    <w:rsid w:val="00357474"/>
    <w:rsid w:val="003576FF"/>
    <w:rsid w:val="003577B9"/>
    <w:rsid w:val="00360B40"/>
    <w:rsid w:val="003619E9"/>
    <w:rsid w:val="00362BB8"/>
    <w:rsid w:val="00363303"/>
    <w:rsid w:val="0036465F"/>
    <w:rsid w:val="003648D1"/>
    <w:rsid w:val="00365352"/>
    <w:rsid w:val="00366728"/>
    <w:rsid w:val="00366944"/>
    <w:rsid w:val="00366AB9"/>
    <w:rsid w:val="00366BE4"/>
    <w:rsid w:val="00367351"/>
    <w:rsid w:val="0036741D"/>
    <w:rsid w:val="00367534"/>
    <w:rsid w:val="00367FAE"/>
    <w:rsid w:val="003702FB"/>
    <w:rsid w:val="003712B8"/>
    <w:rsid w:val="00371BBB"/>
    <w:rsid w:val="0037234C"/>
    <w:rsid w:val="00372AE8"/>
    <w:rsid w:val="00372EF0"/>
    <w:rsid w:val="00372FE2"/>
    <w:rsid w:val="0037313E"/>
    <w:rsid w:val="00373969"/>
    <w:rsid w:val="003739AB"/>
    <w:rsid w:val="00373B5C"/>
    <w:rsid w:val="00374790"/>
    <w:rsid w:val="00375093"/>
    <w:rsid w:val="00375554"/>
    <w:rsid w:val="00375555"/>
    <w:rsid w:val="0037593A"/>
    <w:rsid w:val="00375EFC"/>
    <w:rsid w:val="0037656F"/>
    <w:rsid w:val="003765B3"/>
    <w:rsid w:val="003766EA"/>
    <w:rsid w:val="003768E6"/>
    <w:rsid w:val="00376E6C"/>
    <w:rsid w:val="00377161"/>
    <w:rsid w:val="00380690"/>
    <w:rsid w:val="00381073"/>
    <w:rsid w:val="003810E8"/>
    <w:rsid w:val="00381ACF"/>
    <w:rsid w:val="00381B54"/>
    <w:rsid w:val="00382935"/>
    <w:rsid w:val="003829C3"/>
    <w:rsid w:val="00382C10"/>
    <w:rsid w:val="00382E54"/>
    <w:rsid w:val="003832F9"/>
    <w:rsid w:val="0038333E"/>
    <w:rsid w:val="0038372B"/>
    <w:rsid w:val="003838E0"/>
    <w:rsid w:val="0038427E"/>
    <w:rsid w:val="003846AB"/>
    <w:rsid w:val="00384E5D"/>
    <w:rsid w:val="00384FB1"/>
    <w:rsid w:val="00385175"/>
    <w:rsid w:val="0038566A"/>
    <w:rsid w:val="00385BA8"/>
    <w:rsid w:val="00386912"/>
    <w:rsid w:val="00386F19"/>
    <w:rsid w:val="00386FFD"/>
    <w:rsid w:val="003878F7"/>
    <w:rsid w:val="00387E9E"/>
    <w:rsid w:val="003901EC"/>
    <w:rsid w:val="003907CF"/>
    <w:rsid w:val="00391979"/>
    <w:rsid w:val="00391CD0"/>
    <w:rsid w:val="00392176"/>
    <w:rsid w:val="00392914"/>
    <w:rsid w:val="00392B78"/>
    <w:rsid w:val="00392C5D"/>
    <w:rsid w:val="00393318"/>
    <w:rsid w:val="003939F0"/>
    <w:rsid w:val="00394114"/>
    <w:rsid w:val="00394DE8"/>
    <w:rsid w:val="003952FF"/>
    <w:rsid w:val="0039580C"/>
    <w:rsid w:val="00395B5E"/>
    <w:rsid w:val="00396300"/>
    <w:rsid w:val="003964EB"/>
    <w:rsid w:val="003968BB"/>
    <w:rsid w:val="00396F1D"/>
    <w:rsid w:val="00396F42"/>
    <w:rsid w:val="0039721B"/>
    <w:rsid w:val="00397395"/>
    <w:rsid w:val="00397743"/>
    <w:rsid w:val="00397928"/>
    <w:rsid w:val="00397A82"/>
    <w:rsid w:val="003A0100"/>
    <w:rsid w:val="003A028F"/>
    <w:rsid w:val="003A0731"/>
    <w:rsid w:val="003A1A1F"/>
    <w:rsid w:val="003A1CF8"/>
    <w:rsid w:val="003A29BA"/>
    <w:rsid w:val="003A2BA3"/>
    <w:rsid w:val="003A338E"/>
    <w:rsid w:val="003A398C"/>
    <w:rsid w:val="003A41B3"/>
    <w:rsid w:val="003A44FA"/>
    <w:rsid w:val="003A454D"/>
    <w:rsid w:val="003A4696"/>
    <w:rsid w:val="003A46C7"/>
    <w:rsid w:val="003A46F8"/>
    <w:rsid w:val="003A496F"/>
    <w:rsid w:val="003A4D98"/>
    <w:rsid w:val="003A4F29"/>
    <w:rsid w:val="003A5093"/>
    <w:rsid w:val="003A50F3"/>
    <w:rsid w:val="003A59B8"/>
    <w:rsid w:val="003A5CE6"/>
    <w:rsid w:val="003A652F"/>
    <w:rsid w:val="003A654E"/>
    <w:rsid w:val="003A65D8"/>
    <w:rsid w:val="003A6B93"/>
    <w:rsid w:val="003A6CDC"/>
    <w:rsid w:val="003A6D3C"/>
    <w:rsid w:val="003A7A70"/>
    <w:rsid w:val="003A7D98"/>
    <w:rsid w:val="003B0D04"/>
    <w:rsid w:val="003B1532"/>
    <w:rsid w:val="003B156D"/>
    <w:rsid w:val="003B181E"/>
    <w:rsid w:val="003B1F59"/>
    <w:rsid w:val="003B20DA"/>
    <w:rsid w:val="003B2178"/>
    <w:rsid w:val="003B2665"/>
    <w:rsid w:val="003B2985"/>
    <w:rsid w:val="003B2E4C"/>
    <w:rsid w:val="003B3653"/>
    <w:rsid w:val="003B3CCF"/>
    <w:rsid w:val="003B3DB6"/>
    <w:rsid w:val="003B458A"/>
    <w:rsid w:val="003B4BDA"/>
    <w:rsid w:val="003B5B90"/>
    <w:rsid w:val="003B6B16"/>
    <w:rsid w:val="003B6E1B"/>
    <w:rsid w:val="003B7857"/>
    <w:rsid w:val="003C1CD3"/>
    <w:rsid w:val="003C22EF"/>
    <w:rsid w:val="003C28A4"/>
    <w:rsid w:val="003C306F"/>
    <w:rsid w:val="003C3368"/>
    <w:rsid w:val="003C37E6"/>
    <w:rsid w:val="003C3903"/>
    <w:rsid w:val="003C3C8E"/>
    <w:rsid w:val="003C3F95"/>
    <w:rsid w:val="003C425C"/>
    <w:rsid w:val="003C45E5"/>
    <w:rsid w:val="003C48A5"/>
    <w:rsid w:val="003C5D24"/>
    <w:rsid w:val="003C5D69"/>
    <w:rsid w:val="003C62B8"/>
    <w:rsid w:val="003C63F4"/>
    <w:rsid w:val="003C64A0"/>
    <w:rsid w:val="003C68E1"/>
    <w:rsid w:val="003C6B3A"/>
    <w:rsid w:val="003C6B9E"/>
    <w:rsid w:val="003C6F3C"/>
    <w:rsid w:val="003C72E5"/>
    <w:rsid w:val="003C7598"/>
    <w:rsid w:val="003C796E"/>
    <w:rsid w:val="003D0522"/>
    <w:rsid w:val="003D08AA"/>
    <w:rsid w:val="003D11FD"/>
    <w:rsid w:val="003D1B44"/>
    <w:rsid w:val="003D1DCD"/>
    <w:rsid w:val="003D1FAF"/>
    <w:rsid w:val="003D2369"/>
    <w:rsid w:val="003D26CB"/>
    <w:rsid w:val="003D2E44"/>
    <w:rsid w:val="003D3298"/>
    <w:rsid w:val="003D3A04"/>
    <w:rsid w:val="003D3A0B"/>
    <w:rsid w:val="003D3CA7"/>
    <w:rsid w:val="003D4098"/>
    <w:rsid w:val="003D4225"/>
    <w:rsid w:val="003D4269"/>
    <w:rsid w:val="003D490A"/>
    <w:rsid w:val="003D4B95"/>
    <w:rsid w:val="003D509F"/>
    <w:rsid w:val="003D5672"/>
    <w:rsid w:val="003D661E"/>
    <w:rsid w:val="003D6B87"/>
    <w:rsid w:val="003D7BBD"/>
    <w:rsid w:val="003D7E55"/>
    <w:rsid w:val="003D7EAF"/>
    <w:rsid w:val="003E1300"/>
    <w:rsid w:val="003E151E"/>
    <w:rsid w:val="003E1677"/>
    <w:rsid w:val="003E1AD3"/>
    <w:rsid w:val="003E21B8"/>
    <w:rsid w:val="003E233E"/>
    <w:rsid w:val="003E23EE"/>
    <w:rsid w:val="003E3150"/>
    <w:rsid w:val="003E3248"/>
    <w:rsid w:val="003E3702"/>
    <w:rsid w:val="003E370C"/>
    <w:rsid w:val="003E3812"/>
    <w:rsid w:val="003E3B67"/>
    <w:rsid w:val="003E492B"/>
    <w:rsid w:val="003E4AF7"/>
    <w:rsid w:val="003E4E71"/>
    <w:rsid w:val="003E5356"/>
    <w:rsid w:val="003E6809"/>
    <w:rsid w:val="003E6D77"/>
    <w:rsid w:val="003E7088"/>
    <w:rsid w:val="003E795C"/>
    <w:rsid w:val="003E7FB3"/>
    <w:rsid w:val="003F00CE"/>
    <w:rsid w:val="003F06E6"/>
    <w:rsid w:val="003F090B"/>
    <w:rsid w:val="003F0943"/>
    <w:rsid w:val="003F175C"/>
    <w:rsid w:val="003F1B33"/>
    <w:rsid w:val="003F2920"/>
    <w:rsid w:val="003F2921"/>
    <w:rsid w:val="003F29C1"/>
    <w:rsid w:val="003F2B27"/>
    <w:rsid w:val="003F43C3"/>
    <w:rsid w:val="003F464E"/>
    <w:rsid w:val="003F46F0"/>
    <w:rsid w:val="003F5B42"/>
    <w:rsid w:val="003F62C9"/>
    <w:rsid w:val="003F6457"/>
    <w:rsid w:val="003F666A"/>
    <w:rsid w:val="003F73BA"/>
    <w:rsid w:val="003F79E8"/>
    <w:rsid w:val="003F7C91"/>
    <w:rsid w:val="00400039"/>
    <w:rsid w:val="004006A1"/>
    <w:rsid w:val="0040118E"/>
    <w:rsid w:val="0040132A"/>
    <w:rsid w:val="00401418"/>
    <w:rsid w:val="00402230"/>
    <w:rsid w:val="004029D2"/>
    <w:rsid w:val="00402B10"/>
    <w:rsid w:val="00402CFA"/>
    <w:rsid w:val="00403283"/>
    <w:rsid w:val="004040B3"/>
    <w:rsid w:val="00404475"/>
    <w:rsid w:val="004046D8"/>
    <w:rsid w:val="00404B3C"/>
    <w:rsid w:val="00404D71"/>
    <w:rsid w:val="00404F03"/>
    <w:rsid w:val="00405149"/>
    <w:rsid w:val="004051F8"/>
    <w:rsid w:val="00405471"/>
    <w:rsid w:val="00405CD6"/>
    <w:rsid w:val="00406606"/>
    <w:rsid w:val="00406E96"/>
    <w:rsid w:val="0040713D"/>
    <w:rsid w:val="004071AB"/>
    <w:rsid w:val="0040754C"/>
    <w:rsid w:val="00407E9E"/>
    <w:rsid w:val="00407FAD"/>
    <w:rsid w:val="0041094E"/>
    <w:rsid w:val="00410FB4"/>
    <w:rsid w:val="00412058"/>
    <w:rsid w:val="0041228B"/>
    <w:rsid w:val="00412757"/>
    <w:rsid w:val="00412FD0"/>
    <w:rsid w:val="00413166"/>
    <w:rsid w:val="00413C17"/>
    <w:rsid w:val="004141AB"/>
    <w:rsid w:val="00414352"/>
    <w:rsid w:val="0041451A"/>
    <w:rsid w:val="00414E2D"/>
    <w:rsid w:val="00414FF4"/>
    <w:rsid w:val="00415548"/>
    <w:rsid w:val="00415952"/>
    <w:rsid w:val="00415E56"/>
    <w:rsid w:val="0041635E"/>
    <w:rsid w:val="0041657E"/>
    <w:rsid w:val="00416CBC"/>
    <w:rsid w:val="00416E28"/>
    <w:rsid w:val="00416F0B"/>
    <w:rsid w:val="00417194"/>
    <w:rsid w:val="004173EC"/>
    <w:rsid w:val="00417D9E"/>
    <w:rsid w:val="00417EB9"/>
    <w:rsid w:val="00421638"/>
    <w:rsid w:val="00421C02"/>
    <w:rsid w:val="00422208"/>
    <w:rsid w:val="004227AC"/>
    <w:rsid w:val="00422BB3"/>
    <w:rsid w:val="00423234"/>
    <w:rsid w:val="004232DB"/>
    <w:rsid w:val="004235EE"/>
    <w:rsid w:val="00423738"/>
    <w:rsid w:val="00423DBB"/>
    <w:rsid w:val="00425A1E"/>
    <w:rsid w:val="0042626F"/>
    <w:rsid w:val="00426BCF"/>
    <w:rsid w:val="00426E14"/>
    <w:rsid w:val="0042794B"/>
    <w:rsid w:val="0043064A"/>
    <w:rsid w:val="00430A27"/>
    <w:rsid w:val="00430BB1"/>
    <w:rsid w:val="00430FB2"/>
    <w:rsid w:val="0043158C"/>
    <w:rsid w:val="004316CA"/>
    <w:rsid w:val="00431C53"/>
    <w:rsid w:val="00431E58"/>
    <w:rsid w:val="004322CF"/>
    <w:rsid w:val="004323F3"/>
    <w:rsid w:val="00432726"/>
    <w:rsid w:val="00432A30"/>
    <w:rsid w:val="004333D1"/>
    <w:rsid w:val="00434341"/>
    <w:rsid w:val="0043444B"/>
    <w:rsid w:val="0043449F"/>
    <w:rsid w:val="00434877"/>
    <w:rsid w:val="004349C1"/>
    <w:rsid w:val="00434AA6"/>
    <w:rsid w:val="00434AF3"/>
    <w:rsid w:val="00434F8D"/>
    <w:rsid w:val="00435882"/>
    <w:rsid w:val="00435914"/>
    <w:rsid w:val="00435C62"/>
    <w:rsid w:val="004361D3"/>
    <w:rsid w:val="00436660"/>
    <w:rsid w:val="00436F18"/>
    <w:rsid w:val="00437193"/>
    <w:rsid w:val="004378D9"/>
    <w:rsid w:val="00440459"/>
    <w:rsid w:val="00440D9F"/>
    <w:rsid w:val="00440DC1"/>
    <w:rsid w:val="00440FDD"/>
    <w:rsid w:val="0044108E"/>
    <w:rsid w:val="0044149C"/>
    <w:rsid w:val="0044157E"/>
    <w:rsid w:val="004417D7"/>
    <w:rsid w:val="00441ADE"/>
    <w:rsid w:val="00442AB8"/>
    <w:rsid w:val="00442AC5"/>
    <w:rsid w:val="00442E4A"/>
    <w:rsid w:val="00442E9C"/>
    <w:rsid w:val="0044330E"/>
    <w:rsid w:val="004438C3"/>
    <w:rsid w:val="00443AF5"/>
    <w:rsid w:val="00443BEA"/>
    <w:rsid w:val="00443C1A"/>
    <w:rsid w:val="00444A3E"/>
    <w:rsid w:val="00444AF3"/>
    <w:rsid w:val="00444C0D"/>
    <w:rsid w:val="004453F3"/>
    <w:rsid w:val="004454F9"/>
    <w:rsid w:val="00445937"/>
    <w:rsid w:val="00446077"/>
    <w:rsid w:val="00446D7B"/>
    <w:rsid w:val="004478CA"/>
    <w:rsid w:val="00447BA5"/>
    <w:rsid w:val="00447E4F"/>
    <w:rsid w:val="0045070D"/>
    <w:rsid w:val="00450D90"/>
    <w:rsid w:val="00451254"/>
    <w:rsid w:val="00451433"/>
    <w:rsid w:val="00451563"/>
    <w:rsid w:val="00451723"/>
    <w:rsid w:val="00452322"/>
    <w:rsid w:val="00452AC9"/>
    <w:rsid w:val="00452EAA"/>
    <w:rsid w:val="00452F3C"/>
    <w:rsid w:val="00453307"/>
    <w:rsid w:val="004536F9"/>
    <w:rsid w:val="004542E0"/>
    <w:rsid w:val="0045466F"/>
    <w:rsid w:val="0045471C"/>
    <w:rsid w:val="00455053"/>
    <w:rsid w:val="0045515C"/>
    <w:rsid w:val="00455520"/>
    <w:rsid w:val="00455C2E"/>
    <w:rsid w:val="00455D0B"/>
    <w:rsid w:val="0045657F"/>
    <w:rsid w:val="004566CB"/>
    <w:rsid w:val="00457367"/>
    <w:rsid w:val="004573C4"/>
    <w:rsid w:val="00457590"/>
    <w:rsid w:val="00457CEC"/>
    <w:rsid w:val="00460007"/>
    <w:rsid w:val="00460546"/>
    <w:rsid w:val="004606B7"/>
    <w:rsid w:val="004607A3"/>
    <w:rsid w:val="0046126D"/>
    <w:rsid w:val="004617E4"/>
    <w:rsid w:val="00461A27"/>
    <w:rsid w:val="0046238B"/>
    <w:rsid w:val="004625D3"/>
    <w:rsid w:val="00462950"/>
    <w:rsid w:val="00462F45"/>
    <w:rsid w:val="00463F0D"/>
    <w:rsid w:val="0046442A"/>
    <w:rsid w:val="00464CD2"/>
    <w:rsid w:val="004651CB"/>
    <w:rsid w:val="00466137"/>
    <w:rsid w:val="0046618D"/>
    <w:rsid w:val="00466625"/>
    <w:rsid w:val="00466F1C"/>
    <w:rsid w:val="0046701A"/>
    <w:rsid w:val="0046755B"/>
    <w:rsid w:val="004675A5"/>
    <w:rsid w:val="00467906"/>
    <w:rsid w:val="00470452"/>
    <w:rsid w:val="0047112B"/>
    <w:rsid w:val="004719F9"/>
    <w:rsid w:val="00471A8A"/>
    <w:rsid w:val="00472054"/>
    <w:rsid w:val="004720A8"/>
    <w:rsid w:val="004721D5"/>
    <w:rsid w:val="004724DF"/>
    <w:rsid w:val="00472621"/>
    <w:rsid w:val="0047296C"/>
    <w:rsid w:val="00472EC6"/>
    <w:rsid w:val="00473034"/>
    <w:rsid w:val="004730B6"/>
    <w:rsid w:val="0047361E"/>
    <w:rsid w:val="00473E2F"/>
    <w:rsid w:val="00473E46"/>
    <w:rsid w:val="0047403A"/>
    <w:rsid w:val="00474428"/>
    <w:rsid w:val="00474969"/>
    <w:rsid w:val="00474A97"/>
    <w:rsid w:val="0047558C"/>
    <w:rsid w:val="00475CA3"/>
    <w:rsid w:val="00475F1D"/>
    <w:rsid w:val="00476919"/>
    <w:rsid w:val="00476B99"/>
    <w:rsid w:val="00476C50"/>
    <w:rsid w:val="00476DEF"/>
    <w:rsid w:val="00476E1E"/>
    <w:rsid w:val="00476EB7"/>
    <w:rsid w:val="00477B58"/>
    <w:rsid w:val="00477F85"/>
    <w:rsid w:val="004801A5"/>
    <w:rsid w:val="00480565"/>
    <w:rsid w:val="00480616"/>
    <w:rsid w:val="00480894"/>
    <w:rsid w:val="004808C3"/>
    <w:rsid w:val="004818E9"/>
    <w:rsid w:val="00481945"/>
    <w:rsid w:val="00481DEE"/>
    <w:rsid w:val="004820DA"/>
    <w:rsid w:val="004830C4"/>
    <w:rsid w:val="00483136"/>
    <w:rsid w:val="00483399"/>
    <w:rsid w:val="00483410"/>
    <w:rsid w:val="00483518"/>
    <w:rsid w:val="00483832"/>
    <w:rsid w:val="00483A3D"/>
    <w:rsid w:val="00483D1C"/>
    <w:rsid w:val="00484127"/>
    <w:rsid w:val="0048416C"/>
    <w:rsid w:val="00484F1B"/>
    <w:rsid w:val="0048603A"/>
    <w:rsid w:val="004867B2"/>
    <w:rsid w:val="00486C3C"/>
    <w:rsid w:val="00487066"/>
    <w:rsid w:val="0048736B"/>
    <w:rsid w:val="00487566"/>
    <w:rsid w:val="00487652"/>
    <w:rsid w:val="004876C3"/>
    <w:rsid w:val="00487ADF"/>
    <w:rsid w:val="0049023E"/>
    <w:rsid w:val="0049040F"/>
    <w:rsid w:val="00490810"/>
    <w:rsid w:val="004908DE"/>
    <w:rsid w:val="00490C2F"/>
    <w:rsid w:val="004910F4"/>
    <w:rsid w:val="00491115"/>
    <w:rsid w:val="0049179D"/>
    <w:rsid w:val="00492852"/>
    <w:rsid w:val="00492CC5"/>
    <w:rsid w:val="0049391E"/>
    <w:rsid w:val="00493E86"/>
    <w:rsid w:val="004943C2"/>
    <w:rsid w:val="0049490E"/>
    <w:rsid w:val="00494B22"/>
    <w:rsid w:val="004950B6"/>
    <w:rsid w:val="00495265"/>
    <w:rsid w:val="00495398"/>
    <w:rsid w:val="004953C0"/>
    <w:rsid w:val="0049729E"/>
    <w:rsid w:val="004975FE"/>
    <w:rsid w:val="00497745"/>
    <w:rsid w:val="004979C8"/>
    <w:rsid w:val="00497CBA"/>
    <w:rsid w:val="004A0654"/>
    <w:rsid w:val="004A147F"/>
    <w:rsid w:val="004A156A"/>
    <w:rsid w:val="004A1B18"/>
    <w:rsid w:val="004A1DF3"/>
    <w:rsid w:val="004A2014"/>
    <w:rsid w:val="004A28F4"/>
    <w:rsid w:val="004A2CDA"/>
    <w:rsid w:val="004A31F8"/>
    <w:rsid w:val="004A34C8"/>
    <w:rsid w:val="004A38B9"/>
    <w:rsid w:val="004A3FCE"/>
    <w:rsid w:val="004A498B"/>
    <w:rsid w:val="004A4C2E"/>
    <w:rsid w:val="004A4CCB"/>
    <w:rsid w:val="004A4F7E"/>
    <w:rsid w:val="004A57CC"/>
    <w:rsid w:val="004A5A9D"/>
    <w:rsid w:val="004A6F4D"/>
    <w:rsid w:val="004A7894"/>
    <w:rsid w:val="004A7F5A"/>
    <w:rsid w:val="004A7FC9"/>
    <w:rsid w:val="004B0192"/>
    <w:rsid w:val="004B0D5A"/>
    <w:rsid w:val="004B1764"/>
    <w:rsid w:val="004B23A3"/>
    <w:rsid w:val="004B2B21"/>
    <w:rsid w:val="004B2C1B"/>
    <w:rsid w:val="004B318C"/>
    <w:rsid w:val="004B329F"/>
    <w:rsid w:val="004B3E0F"/>
    <w:rsid w:val="004B42C9"/>
    <w:rsid w:val="004B42F2"/>
    <w:rsid w:val="004B4343"/>
    <w:rsid w:val="004B484B"/>
    <w:rsid w:val="004B4BD0"/>
    <w:rsid w:val="004B4C27"/>
    <w:rsid w:val="004B572A"/>
    <w:rsid w:val="004B64AE"/>
    <w:rsid w:val="004B6993"/>
    <w:rsid w:val="004B6BDC"/>
    <w:rsid w:val="004B6C53"/>
    <w:rsid w:val="004B79E1"/>
    <w:rsid w:val="004B79F0"/>
    <w:rsid w:val="004B7EB5"/>
    <w:rsid w:val="004C026F"/>
    <w:rsid w:val="004C0D7B"/>
    <w:rsid w:val="004C0D7F"/>
    <w:rsid w:val="004C0E51"/>
    <w:rsid w:val="004C1BC1"/>
    <w:rsid w:val="004C1FEE"/>
    <w:rsid w:val="004C23BD"/>
    <w:rsid w:val="004C25F3"/>
    <w:rsid w:val="004C2EA6"/>
    <w:rsid w:val="004C307E"/>
    <w:rsid w:val="004C31B9"/>
    <w:rsid w:val="004C3615"/>
    <w:rsid w:val="004C3907"/>
    <w:rsid w:val="004C4A4D"/>
    <w:rsid w:val="004C58FC"/>
    <w:rsid w:val="004C5BB5"/>
    <w:rsid w:val="004C5D76"/>
    <w:rsid w:val="004C641B"/>
    <w:rsid w:val="004C652C"/>
    <w:rsid w:val="004C6877"/>
    <w:rsid w:val="004C6B9B"/>
    <w:rsid w:val="004C6D07"/>
    <w:rsid w:val="004C6D67"/>
    <w:rsid w:val="004C762C"/>
    <w:rsid w:val="004C7AC2"/>
    <w:rsid w:val="004D004E"/>
    <w:rsid w:val="004D010B"/>
    <w:rsid w:val="004D0F04"/>
    <w:rsid w:val="004D18F1"/>
    <w:rsid w:val="004D1DF7"/>
    <w:rsid w:val="004D261A"/>
    <w:rsid w:val="004D2832"/>
    <w:rsid w:val="004D2902"/>
    <w:rsid w:val="004D36EB"/>
    <w:rsid w:val="004D3C11"/>
    <w:rsid w:val="004D3C9D"/>
    <w:rsid w:val="004D3CBC"/>
    <w:rsid w:val="004D3D15"/>
    <w:rsid w:val="004D3FE4"/>
    <w:rsid w:val="004D4109"/>
    <w:rsid w:val="004D4A18"/>
    <w:rsid w:val="004D4A52"/>
    <w:rsid w:val="004D4D3C"/>
    <w:rsid w:val="004D501A"/>
    <w:rsid w:val="004D5347"/>
    <w:rsid w:val="004D5592"/>
    <w:rsid w:val="004D56FE"/>
    <w:rsid w:val="004D5848"/>
    <w:rsid w:val="004D5EA5"/>
    <w:rsid w:val="004D6DFC"/>
    <w:rsid w:val="004D6E20"/>
    <w:rsid w:val="004D6FB1"/>
    <w:rsid w:val="004D736A"/>
    <w:rsid w:val="004D7B3F"/>
    <w:rsid w:val="004D7C92"/>
    <w:rsid w:val="004E08E4"/>
    <w:rsid w:val="004E0B62"/>
    <w:rsid w:val="004E0C14"/>
    <w:rsid w:val="004E1170"/>
    <w:rsid w:val="004E18C6"/>
    <w:rsid w:val="004E1A3C"/>
    <w:rsid w:val="004E1ABD"/>
    <w:rsid w:val="004E3000"/>
    <w:rsid w:val="004E35E9"/>
    <w:rsid w:val="004E3A8A"/>
    <w:rsid w:val="004E3C34"/>
    <w:rsid w:val="004E482B"/>
    <w:rsid w:val="004E4A78"/>
    <w:rsid w:val="004E51EB"/>
    <w:rsid w:val="004E5440"/>
    <w:rsid w:val="004E59DD"/>
    <w:rsid w:val="004E5BAC"/>
    <w:rsid w:val="004E66B6"/>
    <w:rsid w:val="004E6728"/>
    <w:rsid w:val="004E7551"/>
    <w:rsid w:val="004E7603"/>
    <w:rsid w:val="004E7ACB"/>
    <w:rsid w:val="004E7B51"/>
    <w:rsid w:val="004F03C6"/>
    <w:rsid w:val="004F0805"/>
    <w:rsid w:val="004F0DB0"/>
    <w:rsid w:val="004F12D8"/>
    <w:rsid w:val="004F1315"/>
    <w:rsid w:val="004F1A09"/>
    <w:rsid w:val="004F21E9"/>
    <w:rsid w:val="004F223A"/>
    <w:rsid w:val="004F23D7"/>
    <w:rsid w:val="004F2DE7"/>
    <w:rsid w:val="004F3E34"/>
    <w:rsid w:val="004F4488"/>
    <w:rsid w:val="004F4893"/>
    <w:rsid w:val="004F4A7F"/>
    <w:rsid w:val="004F4B9E"/>
    <w:rsid w:val="004F573A"/>
    <w:rsid w:val="004F6640"/>
    <w:rsid w:val="004F7413"/>
    <w:rsid w:val="004F7A62"/>
    <w:rsid w:val="005003A0"/>
    <w:rsid w:val="0050050A"/>
    <w:rsid w:val="005005DB"/>
    <w:rsid w:val="005006D4"/>
    <w:rsid w:val="00500839"/>
    <w:rsid w:val="005008FC"/>
    <w:rsid w:val="00500DB2"/>
    <w:rsid w:val="00500E99"/>
    <w:rsid w:val="00500F7B"/>
    <w:rsid w:val="005018FE"/>
    <w:rsid w:val="00501A17"/>
    <w:rsid w:val="00501F1A"/>
    <w:rsid w:val="00502393"/>
    <w:rsid w:val="005027B7"/>
    <w:rsid w:val="005029F7"/>
    <w:rsid w:val="00503024"/>
    <w:rsid w:val="005036D4"/>
    <w:rsid w:val="00503CF0"/>
    <w:rsid w:val="005045C0"/>
    <w:rsid w:val="00505814"/>
    <w:rsid w:val="00505CD5"/>
    <w:rsid w:val="0050670B"/>
    <w:rsid w:val="005069B2"/>
    <w:rsid w:val="00506CB1"/>
    <w:rsid w:val="00507769"/>
    <w:rsid w:val="00510712"/>
    <w:rsid w:val="00510BEA"/>
    <w:rsid w:val="00510F33"/>
    <w:rsid w:val="00511482"/>
    <w:rsid w:val="005114AE"/>
    <w:rsid w:val="0051184D"/>
    <w:rsid w:val="00512128"/>
    <w:rsid w:val="0051249F"/>
    <w:rsid w:val="005129FC"/>
    <w:rsid w:val="00513469"/>
    <w:rsid w:val="00513ABA"/>
    <w:rsid w:val="00513B84"/>
    <w:rsid w:val="00513C38"/>
    <w:rsid w:val="00513D8B"/>
    <w:rsid w:val="0051423B"/>
    <w:rsid w:val="00514424"/>
    <w:rsid w:val="0051471A"/>
    <w:rsid w:val="005149B8"/>
    <w:rsid w:val="00514A48"/>
    <w:rsid w:val="00515E71"/>
    <w:rsid w:val="005160FE"/>
    <w:rsid w:val="0051654E"/>
    <w:rsid w:val="005166A3"/>
    <w:rsid w:val="00516A77"/>
    <w:rsid w:val="00516D99"/>
    <w:rsid w:val="00517197"/>
    <w:rsid w:val="00517351"/>
    <w:rsid w:val="005173E9"/>
    <w:rsid w:val="00517933"/>
    <w:rsid w:val="00517ABC"/>
    <w:rsid w:val="00520100"/>
    <w:rsid w:val="00520754"/>
    <w:rsid w:val="00520D90"/>
    <w:rsid w:val="00520F6D"/>
    <w:rsid w:val="00521BBC"/>
    <w:rsid w:val="00521DED"/>
    <w:rsid w:val="00522A04"/>
    <w:rsid w:val="00522AA4"/>
    <w:rsid w:val="00522D04"/>
    <w:rsid w:val="00522D7C"/>
    <w:rsid w:val="00522E4E"/>
    <w:rsid w:val="005231B2"/>
    <w:rsid w:val="0052321B"/>
    <w:rsid w:val="005233AF"/>
    <w:rsid w:val="00523D87"/>
    <w:rsid w:val="00523E36"/>
    <w:rsid w:val="00523F10"/>
    <w:rsid w:val="005241B6"/>
    <w:rsid w:val="0052445C"/>
    <w:rsid w:val="00524645"/>
    <w:rsid w:val="005250F8"/>
    <w:rsid w:val="005256C8"/>
    <w:rsid w:val="005258C0"/>
    <w:rsid w:val="00525E33"/>
    <w:rsid w:val="00526114"/>
    <w:rsid w:val="00526379"/>
    <w:rsid w:val="00526FAE"/>
    <w:rsid w:val="00527940"/>
    <w:rsid w:val="00527C3C"/>
    <w:rsid w:val="00527CFD"/>
    <w:rsid w:val="00527D1D"/>
    <w:rsid w:val="0053059C"/>
    <w:rsid w:val="00530769"/>
    <w:rsid w:val="00530E23"/>
    <w:rsid w:val="00531484"/>
    <w:rsid w:val="005316DD"/>
    <w:rsid w:val="00531890"/>
    <w:rsid w:val="0053266A"/>
    <w:rsid w:val="00533147"/>
    <w:rsid w:val="005332E0"/>
    <w:rsid w:val="00533348"/>
    <w:rsid w:val="0053336B"/>
    <w:rsid w:val="0053347E"/>
    <w:rsid w:val="005335DD"/>
    <w:rsid w:val="00533788"/>
    <w:rsid w:val="00534633"/>
    <w:rsid w:val="00534916"/>
    <w:rsid w:val="00535617"/>
    <w:rsid w:val="0053586A"/>
    <w:rsid w:val="005358A2"/>
    <w:rsid w:val="00536528"/>
    <w:rsid w:val="005365F2"/>
    <w:rsid w:val="005369CC"/>
    <w:rsid w:val="00537381"/>
    <w:rsid w:val="00537C03"/>
    <w:rsid w:val="00540580"/>
    <w:rsid w:val="005407C2"/>
    <w:rsid w:val="00540867"/>
    <w:rsid w:val="005408BA"/>
    <w:rsid w:val="00540CD8"/>
    <w:rsid w:val="0054139E"/>
    <w:rsid w:val="005418E5"/>
    <w:rsid w:val="00541C17"/>
    <w:rsid w:val="00541EA5"/>
    <w:rsid w:val="00542101"/>
    <w:rsid w:val="005423BC"/>
    <w:rsid w:val="00542C99"/>
    <w:rsid w:val="00543354"/>
    <w:rsid w:val="0054487D"/>
    <w:rsid w:val="00545409"/>
    <w:rsid w:val="00545541"/>
    <w:rsid w:val="00545544"/>
    <w:rsid w:val="005456E1"/>
    <w:rsid w:val="00546128"/>
    <w:rsid w:val="005464F1"/>
    <w:rsid w:val="00546F7D"/>
    <w:rsid w:val="00546F97"/>
    <w:rsid w:val="005471AB"/>
    <w:rsid w:val="0054793C"/>
    <w:rsid w:val="00547A0E"/>
    <w:rsid w:val="00547A29"/>
    <w:rsid w:val="00547ED4"/>
    <w:rsid w:val="005509A8"/>
    <w:rsid w:val="00550C92"/>
    <w:rsid w:val="00551578"/>
    <w:rsid w:val="00552586"/>
    <w:rsid w:val="0055306E"/>
    <w:rsid w:val="00554002"/>
    <w:rsid w:val="00554086"/>
    <w:rsid w:val="00554B7D"/>
    <w:rsid w:val="00554D7A"/>
    <w:rsid w:val="00554ED9"/>
    <w:rsid w:val="00555439"/>
    <w:rsid w:val="0055552F"/>
    <w:rsid w:val="0055612D"/>
    <w:rsid w:val="005561BD"/>
    <w:rsid w:val="0055649E"/>
    <w:rsid w:val="005570F3"/>
    <w:rsid w:val="005575E3"/>
    <w:rsid w:val="00557787"/>
    <w:rsid w:val="005579EE"/>
    <w:rsid w:val="0056077D"/>
    <w:rsid w:val="0056130B"/>
    <w:rsid w:val="005615D7"/>
    <w:rsid w:val="00561698"/>
    <w:rsid w:val="005618E7"/>
    <w:rsid w:val="005619C3"/>
    <w:rsid w:val="00561ABA"/>
    <w:rsid w:val="00561D55"/>
    <w:rsid w:val="00561D93"/>
    <w:rsid w:val="00561DBC"/>
    <w:rsid w:val="00561DFB"/>
    <w:rsid w:val="00563ECD"/>
    <w:rsid w:val="00563F50"/>
    <w:rsid w:val="0056400C"/>
    <w:rsid w:val="00564846"/>
    <w:rsid w:val="00564B35"/>
    <w:rsid w:val="00564EE1"/>
    <w:rsid w:val="00564FEE"/>
    <w:rsid w:val="00565470"/>
    <w:rsid w:val="00565820"/>
    <w:rsid w:val="00565DFC"/>
    <w:rsid w:val="005662D9"/>
    <w:rsid w:val="00566305"/>
    <w:rsid w:val="00566E0D"/>
    <w:rsid w:val="00567182"/>
    <w:rsid w:val="005674DC"/>
    <w:rsid w:val="00567CA8"/>
    <w:rsid w:val="00567D13"/>
    <w:rsid w:val="005702F8"/>
    <w:rsid w:val="005711A2"/>
    <w:rsid w:val="00571292"/>
    <w:rsid w:val="00571F4B"/>
    <w:rsid w:val="0057231B"/>
    <w:rsid w:val="00572F4F"/>
    <w:rsid w:val="005735AE"/>
    <w:rsid w:val="005737CF"/>
    <w:rsid w:val="00573DA9"/>
    <w:rsid w:val="005742E3"/>
    <w:rsid w:val="00574E3E"/>
    <w:rsid w:val="00574F97"/>
    <w:rsid w:val="00575030"/>
    <w:rsid w:val="005753F6"/>
    <w:rsid w:val="005758D2"/>
    <w:rsid w:val="0057598D"/>
    <w:rsid w:val="005760CE"/>
    <w:rsid w:val="0057664C"/>
    <w:rsid w:val="00576839"/>
    <w:rsid w:val="00576A7E"/>
    <w:rsid w:val="005778DD"/>
    <w:rsid w:val="00577BC8"/>
    <w:rsid w:val="00580407"/>
    <w:rsid w:val="005805E5"/>
    <w:rsid w:val="005806A0"/>
    <w:rsid w:val="00580A41"/>
    <w:rsid w:val="00580E31"/>
    <w:rsid w:val="00581822"/>
    <w:rsid w:val="00582CAC"/>
    <w:rsid w:val="0058339A"/>
    <w:rsid w:val="005834D1"/>
    <w:rsid w:val="00583523"/>
    <w:rsid w:val="00583A1B"/>
    <w:rsid w:val="00583FD2"/>
    <w:rsid w:val="0058509C"/>
    <w:rsid w:val="0058621B"/>
    <w:rsid w:val="00586275"/>
    <w:rsid w:val="00586286"/>
    <w:rsid w:val="00586B16"/>
    <w:rsid w:val="00587E98"/>
    <w:rsid w:val="00587F1D"/>
    <w:rsid w:val="00590040"/>
    <w:rsid w:val="0059036D"/>
    <w:rsid w:val="0059041C"/>
    <w:rsid w:val="005906C9"/>
    <w:rsid w:val="005910C2"/>
    <w:rsid w:val="005919F7"/>
    <w:rsid w:val="00591B68"/>
    <w:rsid w:val="00591C0A"/>
    <w:rsid w:val="00591D03"/>
    <w:rsid w:val="00591D53"/>
    <w:rsid w:val="0059270B"/>
    <w:rsid w:val="00592925"/>
    <w:rsid w:val="00592F4F"/>
    <w:rsid w:val="00592F88"/>
    <w:rsid w:val="00594228"/>
    <w:rsid w:val="00594877"/>
    <w:rsid w:val="00594C45"/>
    <w:rsid w:val="00595168"/>
    <w:rsid w:val="00595E5A"/>
    <w:rsid w:val="005961B4"/>
    <w:rsid w:val="00596AE4"/>
    <w:rsid w:val="00597725"/>
    <w:rsid w:val="00597D36"/>
    <w:rsid w:val="005A0081"/>
    <w:rsid w:val="005A0288"/>
    <w:rsid w:val="005A0CD8"/>
    <w:rsid w:val="005A1E2D"/>
    <w:rsid w:val="005A2702"/>
    <w:rsid w:val="005A2816"/>
    <w:rsid w:val="005A282A"/>
    <w:rsid w:val="005A285F"/>
    <w:rsid w:val="005A28E5"/>
    <w:rsid w:val="005A2B45"/>
    <w:rsid w:val="005A2B4E"/>
    <w:rsid w:val="005A3363"/>
    <w:rsid w:val="005A33A1"/>
    <w:rsid w:val="005A3E9D"/>
    <w:rsid w:val="005A40B3"/>
    <w:rsid w:val="005A4419"/>
    <w:rsid w:val="005A512A"/>
    <w:rsid w:val="005A528B"/>
    <w:rsid w:val="005A567E"/>
    <w:rsid w:val="005A56BD"/>
    <w:rsid w:val="005A6169"/>
    <w:rsid w:val="005A62A2"/>
    <w:rsid w:val="005A6846"/>
    <w:rsid w:val="005A7137"/>
    <w:rsid w:val="005A7B08"/>
    <w:rsid w:val="005B04FA"/>
    <w:rsid w:val="005B07E6"/>
    <w:rsid w:val="005B09B2"/>
    <w:rsid w:val="005B0AD6"/>
    <w:rsid w:val="005B0FFC"/>
    <w:rsid w:val="005B11B2"/>
    <w:rsid w:val="005B1B62"/>
    <w:rsid w:val="005B1EBA"/>
    <w:rsid w:val="005B1F70"/>
    <w:rsid w:val="005B214E"/>
    <w:rsid w:val="005B217A"/>
    <w:rsid w:val="005B2182"/>
    <w:rsid w:val="005B2515"/>
    <w:rsid w:val="005B29BC"/>
    <w:rsid w:val="005B2A70"/>
    <w:rsid w:val="005B3163"/>
    <w:rsid w:val="005B3512"/>
    <w:rsid w:val="005B3896"/>
    <w:rsid w:val="005B3B89"/>
    <w:rsid w:val="005B4A2F"/>
    <w:rsid w:val="005B4E39"/>
    <w:rsid w:val="005B589B"/>
    <w:rsid w:val="005B5A0D"/>
    <w:rsid w:val="005B5BA1"/>
    <w:rsid w:val="005B6D1E"/>
    <w:rsid w:val="005B6D37"/>
    <w:rsid w:val="005B7044"/>
    <w:rsid w:val="005B705D"/>
    <w:rsid w:val="005B7066"/>
    <w:rsid w:val="005B742E"/>
    <w:rsid w:val="005B77CB"/>
    <w:rsid w:val="005B7982"/>
    <w:rsid w:val="005B7EAA"/>
    <w:rsid w:val="005C003A"/>
    <w:rsid w:val="005C0412"/>
    <w:rsid w:val="005C04F6"/>
    <w:rsid w:val="005C0C3C"/>
    <w:rsid w:val="005C0C62"/>
    <w:rsid w:val="005C0CF3"/>
    <w:rsid w:val="005C1FBD"/>
    <w:rsid w:val="005C205C"/>
    <w:rsid w:val="005C234B"/>
    <w:rsid w:val="005C2FF1"/>
    <w:rsid w:val="005C369F"/>
    <w:rsid w:val="005C38D7"/>
    <w:rsid w:val="005C3B92"/>
    <w:rsid w:val="005C43CB"/>
    <w:rsid w:val="005C4520"/>
    <w:rsid w:val="005C4704"/>
    <w:rsid w:val="005C487A"/>
    <w:rsid w:val="005C4A07"/>
    <w:rsid w:val="005C4ADF"/>
    <w:rsid w:val="005C5355"/>
    <w:rsid w:val="005C53B6"/>
    <w:rsid w:val="005C55A5"/>
    <w:rsid w:val="005C5D8C"/>
    <w:rsid w:val="005C5EC6"/>
    <w:rsid w:val="005C6367"/>
    <w:rsid w:val="005C6E68"/>
    <w:rsid w:val="005D0A9C"/>
    <w:rsid w:val="005D0B81"/>
    <w:rsid w:val="005D10E1"/>
    <w:rsid w:val="005D1B8C"/>
    <w:rsid w:val="005D1C7A"/>
    <w:rsid w:val="005D288B"/>
    <w:rsid w:val="005D2CC5"/>
    <w:rsid w:val="005D2FB4"/>
    <w:rsid w:val="005D3121"/>
    <w:rsid w:val="005D392A"/>
    <w:rsid w:val="005D4214"/>
    <w:rsid w:val="005D42B9"/>
    <w:rsid w:val="005D453A"/>
    <w:rsid w:val="005D48C0"/>
    <w:rsid w:val="005D5AE0"/>
    <w:rsid w:val="005D5AE2"/>
    <w:rsid w:val="005D5EC5"/>
    <w:rsid w:val="005D603F"/>
    <w:rsid w:val="005D6425"/>
    <w:rsid w:val="005D67F8"/>
    <w:rsid w:val="005D6BD2"/>
    <w:rsid w:val="005D6CDB"/>
    <w:rsid w:val="005D7131"/>
    <w:rsid w:val="005D73F1"/>
    <w:rsid w:val="005D78FF"/>
    <w:rsid w:val="005D7CB1"/>
    <w:rsid w:val="005D7E4A"/>
    <w:rsid w:val="005D7E4C"/>
    <w:rsid w:val="005D7E8E"/>
    <w:rsid w:val="005E0E07"/>
    <w:rsid w:val="005E1362"/>
    <w:rsid w:val="005E1EBD"/>
    <w:rsid w:val="005E2280"/>
    <w:rsid w:val="005E244C"/>
    <w:rsid w:val="005E264A"/>
    <w:rsid w:val="005E2BAD"/>
    <w:rsid w:val="005E3376"/>
    <w:rsid w:val="005E368C"/>
    <w:rsid w:val="005E403F"/>
    <w:rsid w:val="005E493A"/>
    <w:rsid w:val="005E53C0"/>
    <w:rsid w:val="005E5487"/>
    <w:rsid w:val="005E58F5"/>
    <w:rsid w:val="005E58F8"/>
    <w:rsid w:val="005E5B3E"/>
    <w:rsid w:val="005E5B92"/>
    <w:rsid w:val="005E5C37"/>
    <w:rsid w:val="005E613D"/>
    <w:rsid w:val="005E66F1"/>
    <w:rsid w:val="005E6790"/>
    <w:rsid w:val="005E7AA8"/>
    <w:rsid w:val="005F0289"/>
    <w:rsid w:val="005F048C"/>
    <w:rsid w:val="005F04AA"/>
    <w:rsid w:val="005F1A30"/>
    <w:rsid w:val="005F2026"/>
    <w:rsid w:val="005F202D"/>
    <w:rsid w:val="005F2116"/>
    <w:rsid w:val="005F29C4"/>
    <w:rsid w:val="005F2FC4"/>
    <w:rsid w:val="005F3376"/>
    <w:rsid w:val="005F3383"/>
    <w:rsid w:val="005F33EC"/>
    <w:rsid w:val="005F3DC1"/>
    <w:rsid w:val="005F4351"/>
    <w:rsid w:val="005F4A31"/>
    <w:rsid w:val="005F4C48"/>
    <w:rsid w:val="005F4C71"/>
    <w:rsid w:val="005F4E6C"/>
    <w:rsid w:val="005F4F69"/>
    <w:rsid w:val="005F50AB"/>
    <w:rsid w:val="005F55D9"/>
    <w:rsid w:val="005F588F"/>
    <w:rsid w:val="005F62A4"/>
    <w:rsid w:val="005F6540"/>
    <w:rsid w:val="005F6993"/>
    <w:rsid w:val="005F69A3"/>
    <w:rsid w:val="005F73ED"/>
    <w:rsid w:val="005F751A"/>
    <w:rsid w:val="005F7789"/>
    <w:rsid w:val="005F7A1A"/>
    <w:rsid w:val="006006C0"/>
    <w:rsid w:val="00600721"/>
    <w:rsid w:val="00600761"/>
    <w:rsid w:val="00601277"/>
    <w:rsid w:val="00601A0F"/>
    <w:rsid w:val="00601C7E"/>
    <w:rsid w:val="00601F66"/>
    <w:rsid w:val="00602733"/>
    <w:rsid w:val="00602BA3"/>
    <w:rsid w:val="006030D0"/>
    <w:rsid w:val="00604072"/>
    <w:rsid w:val="00604F89"/>
    <w:rsid w:val="00605405"/>
    <w:rsid w:val="00605B96"/>
    <w:rsid w:val="0060655C"/>
    <w:rsid w:val="00606855"/>
    <w:rsid w:val="00606D0F"/>
    <w:rsid w:val="0060704A"/>
    <w:rsid w:val="00607984"/>
    <w:rsid w:val="006100D2"/>
    <w:rsid w:val="0061011A"/>
    <w:rsid w:val="006101C7"/>
    <w:rsid w:val="00610D3E"/>
    <w:rsid w:val="006113B0"/>
    <w:rsid w:val="00611538"/>
    <w:rsid w:val="00612869"/>
    <w:rsid w:val="0061351B"/>
    <w:rsid w:val="00613890"/>
    <w:rsid w:val="006138B1"/>
    <w:rsid w:val="00613E55"/>
    <w:rsid w:val="00613E90"/>
    <w:rsid w:val="00614C09"/>
    <w:rsid w:val="0061512A"/>
    <w:rsid w:val="00615D84"/>
    <w:rsid w:val="0061607B"/>
    <w:rsid w:val="006164B0"/>
    <w:rsid w:val="00616667"/>
    <w:rsid w:val="006168BF"/>
    <w:rsid w:val="0061699A"/>
    <w:rsid w:val="00616B76"/>
    <w:rsid w:val="0061706E"/>
    <w:rsid w:val="006171D4"/>
    <w:rsid w:val="00617485"/>
    <w:rsid w:val="00617715"/>
    <w:rsid w:val="00620056"/>
    <w:rsid w:val="006205F1"/>
    <w:rsid w:val="006209D9"/>
    <w:rsid w:val="00620A21"/>
    <w:rsid w:val="006211CF"/>
    <w:rsid w:val="006221AF"/>
    <w:rsid w:val="00622A02"/>
    <w:rsid w:val="00623343"/>
    <w:rsid w:val="00623945"/>
    <w:rsid w:val="00623D12"/>
    <w:rsid w:val="00623DB8"/>
    <w:rsid w:val="0062464F"/>
    <w:rsid w:val="00624810"/>
    <w:rsid w:val="006248F0"/>
    <w:rsid w:val="00624B8E"/>
    <w:rsid w:val="0062541D"/>
    <w:rsid w:val="00625D1F"/>
    <w:rsid w:val="00625D47"/>
    <w:rsid w:val="00625F11"/>
    <w:rsid w:val="006264E0"/>
    <w:rsid w:val="00626803"/>
    <w:rsid w:val="00626A43"/>
    <w:rsid w:val="00626ADA"/>
    <w:rsid w:val="00626D94"/>
    <w:rsid w:val="00626E13"/>
    <w:rsid w:val="00627245"/>
    <w:rsid w:val="00627469"/>
    <w:rsid w:val="006277F2"/>
    <w:rsid w:val="00627B66"/>
    <w:rsid w:val="00627DF7"/>
    <w:rsid w:val="00631220"/>
    <w:rsid w:val="00631DAD"/>
    <w:rsid w:val="00631E0D"/>
    <w:rsid w:val="006327B7"/>
    <w:rsid w:val="00632BAD"/>
    <w:rsid w:val="006331DD"/>
    <w:rsid w:val="00633423"/>
    <w:rsid w:val="00633C19"/>
    <w:rsid w:val="0063411F"/>
    <w:rsid w:val="00634146"/>
    <w:rsid w:val="0063587F"/>
    <w:rsid w:val="00635E57"/>
    <w:rsid w:val="00636097"/>
    <w:rsid w:val="0063672B"/>
    <w:rsid w:val="00636FCB"/>
    <w:rsid w:val="00637121"/>
    <w:rsid w:val="00640E32"/>
    <w:rsid w:val="006410AB"/>
    <w:rsid w:val="00641206"/>
    <w:rsid w:val="0064155D"/>
    <w:rsid w:val="0064165B"/>
    <w:rsid w:val="0064289B"/>
    <w:rsid w:val="0064299F"/>
    <w:rsid w:val="00642E32"/>
    <w:rsid w:val="0064356B"/>
    <w:rsid w:val="00644075"/>
    <w:rsid w:val="00645160"/>
    <w:rsid w:val="00645855"/>
    <w:rsid w:val="006458E1"/>
    <w:rsid w:val="00645A4C"/>
    <w:rsid w:val="00645D3C"/>
    <w:rsid w:val="00646297"/>
    <w:rsid w:val="006465EF"/>
    <w:rsid w:val="006473F5"/>
    <w:rsid w:val="00647E21"/>
    <w:rsid w:val="0065001B"/>
    <w:rsid w:val="00650170"/>
    <w:rsid w:val="006508B9"/>
    <w:rsid w:val="00650ACD"/>
    <w:rsid w:val="0065121A"/>
    <w:rsid w:val="00651286"/>
    <w:rsid w:val="0065130C"/>
    <w:rsid w:val="006515BF"/>
    <w:rsid w:val="0065168E"/>
    <w:rsid w:val="00652749"/>
    <w:rsid w:val="006527F7"/>
    <w:rsid w:val="00652919"/>
    <w:rsid w:val="00652DE4"/>
    <w:rsid w:val="00652F66"/>
    <w:rsid w:val="00653021"/>
    <w:rsid w:val="00653B6A"/>
    <w:rsid w:val="00654158"/>
    <w:rsid w:val="006546BB"/>
    <w:rsid w:val="00654CCD"/>
    <w:rsid w:val="00654DAB"/>
    <w:rsid w:val="00654FD3"/>
    <w:rsid w:val="006567E6"/>
    <w:rsid w:val="00656909"/>
    <w:rsid w:val="00656BB4"/>
    <w:rsid w:val="00656F01"/>
    <w:rsid w:val="006574BF"/>
    <w:rsid w:val="0065761F"/>
    <w:rsid w:val="006576F0"/>
    <w:rsid w:val="00660530"/>
    <w:rsid w:val="00660651"/>
    <w:rsid w:val="006609BC"/>
    <w:rsid w:val="00660C86"/>
    <w:rsid w:val="00660E0D"/>
    <w:rsid w:val="00661BD4"/>
    <w:rsid w:val="00661F28"/>
    <w:rsid w:val="00661F2A"/>
    <w:rsid w:val="006622D1"/>
    <w:rsid w:val="006625F6"/>
    <w:rsid w:val="00662707"/>
    <w:rsid w:val="00662C41"/>
    <w:rsid w:val="0066304A"/>
    <w:rsid w:val="006630EA"/>
    <w:rsid w:val="006632DD"/>
    <w:rsid w:val="00663953"/>
    <w:rsid w:val="00663E58"/>
    <w:rsid w:val="006640A6"/>
    <w:rsid w:val="006642B6"/>
    <w:rsid w:val="006644E6"/>
    <w:rsid w:val="00664728"/>
    <w:rsid w:val="0066478B"/>
    <w:rsid w:val="006650E4"/>
    <w:rsid w:val="00665167"/>
    <w:rsid w:val="006654F9"/>
    <w:rsid w:val="00665534"/>
    <w:rsid w:val="006657D3"/>
    <w:rsid w:val="00665ECB"/>
    <w:rsid w:val="006662F9"/>
    <w:rsid w:val="006668A4"/>
    <w:rsid w:val="006669D2"/>
    <w:rsid w:val="006669E9"/>
    <w:rsid w:val="0066754D"/>
    <w:rsid w:val="00667753"/>
    <w:rsid w:val="00667C95"/>
    <w:rsid w:val="00667F7E"/>
    <w:rsid w:val="006703C9"/>
    <w:rsid w:val="00670414"/>
    <w:rsid w:val="0067087F"/>
    <w:rsid w:val="006708F8"/>
    <w:rsid w:val="00670AEA"/>
    <w:rsid w:val="00670D30"/>
    <w:rsid w:val="00671545"/>
    <w:rsid w:val="0067218F"/>
    <w:rsid w:val="00672205"/>
    <w:rsid w:val="006722E2"/>
    <w:rsid w:val="00672917"/>
    <w:rsid w:val="00672AC0"/>
    <w:rsid w:val="00672FB3"/>
    <w:rsid w:val="00673550"/>
    <w:rsid w:val="006739EC"/>
    <w:rsid w:val="00673A1C"/>
    <w:rsid w:val="006741B3"/>
    <w:rsid w:val="006742F3"/>
    <w:rsid w:val="00675F59"/>
    <w:rsid w:val="0067679F"/>
    <w:rsid w:val="0067684A"/>
    <w:rsid w:val="006769D5"/>
    <w:rsid w:val="00676D40"/>
    <w:rsid w:val="00677506"/>
    <w:rsid w:val="0067781D"/>
    <w:rsid w:val="00680C21"/>
    <w:rsid w:val="0068115C"/>
    <w:rsid w:val="006815BA"/>
    <w:rsid w:val="006816C7"/>
    <w:rsid w:val="006817B1"/>
    <w:rsid w:val="00681DD3"/>
    <w:rsid w:val="00682289"/>
    <w:rsid w:val="006827CC"/>
    <w:rsid w:val="006829C1"/>
    <w:rsid w:val="00683559"/>
    <w:rsid w:val="0068395D"/>
    <w:rsid w:val="00683966"/>
    <w:rsid w:val="00683BFD"/>
    <w:rsid w:val="00683DFB"/>
    <w:rsid w:val="00684077"/>
    <w:rsid w:val="006842B1"/>
    <w:rsid w:val="00684CFE"/>
    <w:rsid w:val="00685073"/>
    <w:rsid w:val="006854CF"/>
    <w:rsid w:val="006854DF"/>
    <w:rsid w:val="00685574"/>
    <w:rsid w:val="00685658"/>
    <w:rsid w:val="00685F2D"/>
    <w:rsid w:val="006862E2"/>
    <w:rsid w:val="006869F5"/>
    <w:rsid w:val="00687885"/>
    <w:rsid w:val="00687BC9"/>
    <w:rsid w:val="006900FC"/>
    <w:rsid w:val="00690F82"/>
    <w:rsid w:val="00690FC5"/>
    <w:rsid w:val="0069191D"/>
    <w:rsid w:val="00691BAE"/>
    <w:rsid w:val="00691C4E"/>
    <w:rsid w:val="00691E6F"/>
    <w:rsid w:val="0069208B"/>
    <w:rsid w:val="0069210B"/>
    <w:rsid w:val="006928C0"/>
    <w:rsid w:val="00692A10"/>
    <w:rsid w:val="006934F2"/>
    <w:rsid w:val="00693A70"/>
    <w:rsid w:val="00693BBD"/>
    <w:rsid w:val="006948E4"/>
    <w:rsid w:val="00694E05"/>
    <w:rsid w:val="006953F7"/>
    <w:rsid w:val="006956C7"/>
    <w:rsid w:val="00695B1F"/>
    <w:rsid w:val="00695FE7"/>
    <w:rsid w:val="006969C7"/>
    <w:rsid w:val="00696B1B"/>
    <w:rsid w:val="006975E1"/>
    <w:rsid w:val="006976E0"/>
    <w:rsid w:val="006A0297"/>
    <w:rsid w:val="006A02A7"/>
    <w:rsid w:val="006A03F5"/>
    <w:rsid w:val="006A0DE2"/>
    <w:rsid w:val="006A13EC"/>
    <w:rsid w:val="006A17C0"/>
    <w:rsid w:val="006A256D"/>
    <w:rsid w:val="006A2901"/>
    <w:rsid w:val="006A29A7"/>
    <w:rsid w:val="006A29E5"/>
    <w:rsid w:val="006A2CF7"/>
    <w:rsid w:val="006A2FD6"/>
    <w:rsid w:val="006A324C"/>
    <w:rsid w:val="006A32C0"/>
    <w:rsid w:val="006A3448"/>
    <w:rsid w:val="006A3A14"/>
    <w:rsid w:val="006A50DC"/>
    <w:rsid w:val="006A5CBE"/>
    <w:rsid w:val="006A667C"/>
    <w:rsid w:val="006A6C5E"/>
    <w:rsid w:val="006A7202"/>
    <w:rsid w:val="006A732E"/>
    <w:rsid w:val="006A7399"/>
    <w:rsid w:val="006A78A2"/>
    <w:rsid w:val="006A7A88"/>
    <w:rsid w:val="006B00BF"/>
    <w:rsid w:val="006B0A43"/>
    <w:rsid w:val="006B0D28"/>
    <w:rsid w:val="006B13A0"/>
    <w:rsid w:val="006B140F"/>
    <w:rsid w:val="006B1455"/>
    <w:rsid w:val="006B177A"/>
    <w:rsid w:val="006B1BF4"/>
    <w:rsid w:val="006B1DBD"/>
    <w:rsid w:val="006B21A3"/>
    <w:rsid w:val="006B2B4D"/>
    <w:rsid w:val="006B2DAB"/>
    <w:rsid w:val="006B3204"/>
    <w:rsid w:val="006B3463"/>
    <w:rsid w:val="006B35B2"/>
    <w:rsid w:val="006B36DE"/>
    <w:rsid w:val="006B4269"/>
    <w:rsid w:val="006B46B6"/>
    <w:rsid w:val="006B479D"/>
    <w:rsid w:val="006B47D6"/>
    <w:rsid w:val="006B4D9F"/>
    <w:rsid w:val="006B4F90"/>
    <w:rsid w:val="006B5E79"/>
    <w:rsid w:val="006B5FB8"/>
    <w:rsid w:val="006B63B8"/>
    <w:rsid w:val="006B6A13"/>
    <w:rsid w:val="006B6C3C"/>
    <w:rsid w:val="006B73B1"/>
    <w:rsid w:val="006B7713"/>
    <w:rsid w:val="006B7862"/>
    <w:rsid w:val="006B795C"/>
    <w:rsid w:val="006B7979"/>
    <w:rsid w:val="006B7B34"/>
    <w:rsid w:val="006B7CDE"/>
    <w:rsid w:val="006B7E40"/>
    <w:rsid w:val="006C0066"/>
    <w:rsid w:val="006C039D"/>
    <w:rsid w:val="006C0BB4"/>
    <w:rsid w:val="006C0C8D"/>
    <w:rsid w:val="006C0CBE"/>
    <w:rsid w:val="006C0E1F"/>
    <w:rsid w:val="006C22CF"/>
    <w:rsid w:val="006C238B"/>
    <w:rsid w:val="006C273E"/>
    <w:rsid w:val="006C309C"/>
    <w:rsid w:val="006C34BB"/>
    <w:rsid w:val="006C3557"/>
    <w:rsid w:val="006C356A"/>
    <w:rsid w:val="006C376C"/>
    <w:rsid w:val="006C3B65"/>
    <w:rsid w:val="006C48B6"/>
    <w:rsid w:val="006C4ACC"/>
    <w:rsid w:val="006C5086"/>
    <w:rsid w:val="006C58A5"/>
    <w:rsid w:val="006C5FB4"/>
    <w:rsid w:val="006C6012"/>
    <w:rsid w:val="006C60A6"/>
    <w:rsid w:val="006C6890"/>
    <w:rsid w:val="006C68E6"/>
    <w:rsid w:val="006C71DD"/>
    <w:rsid w:val="006C7B1A"/>
    <w:rsid w:val="006C7CCE"/>
    <w:rsid w:val="006D064D"/>
    <w:rsid w:val="006D070E"/>
    <w:rsid w:val="006D258A"/>
    <w:rsid w:val="006D2970"/>
    <w:rsid w:val="006D29DB"/>
    <w:rsid w:val="006D2B34"/>
    <w:rsid w:val="006D2B95"/>
    <w:rsid w:val="006D32C3"/>
    <w:rsid w:val="006D3469"/>
    <w:rsid w:val="006D36BA"/>
    <w:rsid w:val="006D3A6C"/>
    <w:rsid w:val="006D3E15"/>
    <w:rsid w:val="006D4108"/>
    <w:rsid w:val="006D426D"/>
    <w:rsid w:val="006D42FF"/>
    <w:rsid w:val="006D45C4"/>
    <w:rsid w:val="006D4827"/>
    <w:rsid w:val="006D4AE1"/>
    <w:rsid w:val="006D4FF5"/>
    <w:rsid w:val="006D5236"/>
    <w:rsid w:val="006D5737"/>
    <w:rsid w:val="006D57C9"/>
    <w:rsid w:val="006D5BBF"/>
    <w:rsid w:val="006D5DCF"/>
    <w:rsid w:val="006D68BE"/>
    <w:rsid w:val="006D6E34"/>
    <w:rsid w:val="006E02C0"/>
    <w:rsid w:val="006E053A"/>
    <w:rsid w:val="006E053F"/>
    <w:rsid w:val="006E070F"/>
    <w:rsid w:val="006E0C0F"/>
    <w:rsid w:val="006E0EB8"/>
    <w:rsid w:val="006E2D54"/>
    <w:rsid w:val="006E304A"/>
    <w:rsid w:val="006E3366"/>
    <w:rsid w:val="006E4019"/>
    <w:rsid w:val="006E405C"/>
    <w:rsid w:val="006E4761"/>
    <w:rsid w:val="006E4EF9"/>
    <w:rsid w:val="006E51C4"/>
    <w:rsid w:val="006E52FB"/>
    <w:rsid w:val="006E53F2"/>
    <w:rsid w:val="006E5487"/>
    <w:rsid w:val="006E5A06"/>
    <w:rsid w:val="006E5E6C"/>
    <w:rsid w:val="006E6520"/>
    <w:rsid w:val="006E65F8"/>
    <w:rsid w:val="006E6AC1"/>
    <w:rsid w:val="006E6BAE"/>
    <w:rsid w:val="006E6ED3"/>
    <w:rsid w:val="006E747A"/>
    <w:rsid w:val="006E7AFF"/>
    <w:rsid w:val="006E7BD7"/>
    <w:rsid w:val="006F0E14"/>
    <w:rsid w:val="006F28E9"/>
    <w:rsid w:val="006F3392"/>
    <w:rsid w:val="006F391E"/>
    <w:rsid w:val="006F4141"/>
    <w:rsid w:val="006F4C27"/>
    <w:rsid w:val="006F4DEB"/>
    <w:rsid w:val="006F5AFD"/>
    <w:rsid w:val="006F5C4F"/>
    <w:rsid w:val="006F66C5"/>
    <w:rsid w:val="006F66D2"/>
    <w:rsid w:val="006F6E06"/>
    <w:rsid w:val="006F75B2"/>
    <w:rsid w:val="006F7634"/>
    <w:rsid w:val="006F77E4"/>
    <w:rsid w:val="006F77E7"/>
    <w:rsid w:val="006F784C"/>
    <w:rsid w:val="006F7AFA"/>
    <w:rsid w:val="00700043"/>
    <w:rsid w:val="007000A4"/>
    <w:rsid w:val="0070099B"/>
    <w:rsid w:val="00700D60"/>
    <w:rsid w:val="007016D0"/>
    <w:rsid w:val="00701DED"/>
    <w:rsid w:val="00701E19"/>
    <w:rsid w:val="00702546"/>
    <w:rsid w:val="007026D5"/>
    <w:rsid w:val="007028D9"/>
    <w:rsid w:val="0070344B"/>
    <w:rsid w:val="00703513"/>
    <w:rsid w:val="007039DA"/>
    <w:rsid w:val="00703BEB"/>
    <w:rsid w:val="00703CCA"/>
    <w:rsid w:val="00703D5D"/>
    <w:rsid w:val="00703F1D"/>
    <w:rsid w:val="00703F4C"/>
    <w:rsid w:val="0070442C"/>
    <w:rsid w:val="0070460F"/>
    <w:rsid w:val="007053EF"/>
    <w:rsid w:val="00705D88"/>
    <w:rsid w:val="00705FDE"/>
    <w:rsid w:val="007067E0"/>
    <w:rsid w:val="0070734A"/>
    <w:rsid w:val="00707FFD"/>
    <w:rsid w:val="007106D8"/>
    <w:rsid w:val="007114A0"/>
    <w:rsid w:val="00711858"/>
    <w:rsid w:val="00711E4D"/>
    <w:rsid w:val="00711F52"/>
    <w:rsid w:val="0071240F"/>
    <w:rsid w:val="00712965"/>
    <w:rsid w:val="00712A3D"/>
    <w:rsid w:val="00712CD1"/>
    <w:rsid w:val="00712F58"/>
    <w:rsid w:val="007139F6"/>
    <w:rsid w:val="00713DC4"/>
    <w:rsid w:val="00714D4F"/>
    <w:rsid w:val="00714EEE"/>
    <w:rsid w:val="00715F4D"/>
    <w:rsid w:val="00716347"/>
    <w:rsid w:val="00716ADB"/>
    <w:rsid w:val="00716B7E"/>
    <w:rsid w:val="00716E93"/>
    <w:rsid w:val="00717F44"/>
    <w:rsid w:val="00720190"/>
    <w:rsid w:val="007205A5"/>
    <w:rsid w:val="00720793"/>
    <w:rsid w:val="00720F00"/>
    <w:rsid w:val="007214E8"/>
    <w:rsid w:val="007218A7"/>
    <w:rsid w:val="00721902"/>
    <w:rsid w:val="00722260"/>
    <w:rsid w:val="00722AB9"/>
    <w:rsid w:val="00722B88"/>
    <w:rsid w:val="007230BC"/>
    <w:rsid w:val="00723872"/>
    <w:rsid w:val="007238CC"/>
    <w:rsid w:val="007243B1"/>
    <w:rsid w:val="0072478C"/>
    <w:rsid w:val="0072499A"/>
    <w:rsid w:val="00724A2D"/>
    <w:rsid w:val="007257F3"/>
    <w:rsid w:val="00725B37"/>
    <w:rsid w:val="00725D4B"/>
    <w:rsid w:val="00725F10"/>
    <w:rsid w:val="007260D1"/>
    <w:rsid w:val="00726B90"/>
    <w:rsid w:val="00726FD5"/>
    <w:rsid w:val="00727084"/>
    <w:rsid w:val="007270E0"/>
    <w:rsid w:val="00727197"/>
    <w:rsid w:val="00730419"/>
    <w:rsid w:val="007304E0"/>
    <w:rsid w:val="007305DB"/>
    <w:rsid w:val="00730A82"/>
    <w:rsid w:val="00731C19"/>
    <w:rsid w:val="00731CAB"/>
    <w:rsid w:val="00731D0A"/>
    <w:rsid w:val="0073209F"/>
    <w:rsid w:val="007324CA"/>
    <w:rsid w:val="00732C47"/>
    <w:rsid w:val="00732D71"/>
    <w:rsid w:val="00732E2B"/>
    <w:rsid w:val="0073307A"/>
    <w:rsid w:val="007337C9"/>
    <w:rsid w:val="007346F8"/>
    <w:rsid w:val="00734767"/>
    <w:rsid w:val="0073527C"/>
    <w:rsid w:val="0073652F"/>
    <w:rsid w:val="007365FF"/>
    <w:rsid w:val="00736F0B"/>
    <w:rsid w:val="0073718A"/>
    <w:rsid w:val="0073732B"/>
    <w:rsid w:val="0073739C"/>
    <w:rsid w:val="00737592"/>
    <w:rsid w:val="00740318"/>
    <w:rsid w:val="00740A1E"/>
    <w:rsid w:val="00741539"/>
    <w:rsid w:val="00742699"/>
    <w:rsid w:val="007430B3"/>
    <w:rsid w:val="007430CA"/>
    <w:rsid w:val="00743146"/>
    <w:rsid w:val="00743253"/>
    <w:rsid w:val="00744240"/>
    <w:rsid w:val="00744254"/>
    <w:rsid w:val="007445DA"/>
    <w:rsid w:val="007450D1"/>
    <w:rsid w:val="007453B0"/>
    <w:rsid w:val="00745A32"/>
    <w:rsid w:val="00745E8B"/>
    <w:rsid w:val="0074627D"/>
    <w:rsid w:val="0074670F"/>
    <w:rsid w:val="0074675F"/>
    <w:rsid w:val="00746A88"/>
    <w:rsid w:val="00746FA9"/>
    <w:rsid w:val="00747B39"/>
    <w:rsid w:val="00747C88"/>
    <w:rsid w:val="00747D6F"/>
    <w:rsid w:val="00750845"/>
    <w:rsid w:val="00750BB1"/>
    <w:rsid w:val="00750FCD"/>
    <w:rsid w:val="00751507"/>
    <w:rsid w:val="007516DC"/>
    <w:rsid w:val="00751931"/>
    <w:rsid w:val="00752086"/>
    <w:rsid w:val="007525D1"/>
    <w:rsid w:val="00752770"/>
    <w:rsid w:val="00752AEF"/>
    <w:rsid w:val="007532A0"/>
    <w:rsid w:val="0075336D"/>
    <w:rsid w:val="00753C34"/>
    <w:rsid w:val="00753CFB"/>
    <w:rsid w:val="00753DE3"/>
    <w:rsid w:val="0075481C"/>
    <w:rsid w:val="00755A7D"/>
    <w:rsid w:val="0075782D"/>
    <w:rsid w:val="0076029C"/>
    <w:rsid w:val="00760628"/>
    <w:rsid w:val="00760771"/>
    <w:rsid w:val="00760965"/>
    <w:rsid w:val="00760F4E"/>
    <w:rsid w:val="007610BE"/>
    <w:rsid w:val="0076141E"/>
    <w:rsid w:val="00761839"/>
    <w:rsid w:val="00761C5A"/>
    <w:rsid w:val="00761CA9"/>
    <w:rsid w:val="007629E5"/>
    <w:rsid w:val="00762DA2"/>
    <w:rsid w:val="00763045"/>
    <w:rsid w:val="007634DB"/>
    <w:rsid w:val="007638DF"/>
    <w:rsid w:val="00763926"/>
    <w:rsid w:val="0076489F"/>
    <w:rsid w:val="00764B99"/>
    <w:rsid w:val="00765179"/>
    <w:rsid w:val="00765322"/>
    <w:rsid w:val="00765C85"/>
    <w:rsid w:val="00765DA0"/>
    <w:rsid w:val="00766459"/>
    <w:rsid w:val="00766923"/>
    <w:rsid w:val="007670DC"/>
    <w:rsid w:val="007675A6"/>
    <w:rsid w:val="00767BB5"/>
    <w:rsid w:val="00767C00"/>
    <w:rsid w:val="007703DB"/>
    <w:rsid w:val="00770A52"/>
    <w:rsid w:val="00770BB5"/>
    <w:rsid w:val="00770EE4"/>
    <w:rsid w:val="007714E2"/>
    <w:rsid w:val="0077156E"/>
    <w:rsid w:val="00771B6E"/>
    <w:rsid w:val="00771BFA"/>
    <w:rsid w:val="00771ED0"/>
    <w:rsid w:val="007720D0"/>
    <w:rsid w:val="007724DD"/>
    <w:rsid w:val="00772FD1"/>
    <w:rsid w:val="0077323E"/>
    <w:rsid w:val="0077343D"/>
    <w:rsid w:val="0077369B"/>
    <w:rsid w:val="0077398D"/>
    <w:rsid w:val="00773DEF"/>
    <w:rsid w:val="0077406F"/>
    <w:rsid w:val="0077452B"/>
    <w:rsid w:val="00774757"/>
    <w:rsid w:val="00774821"/>
    <w:rsid w:val="00774868"/>
    <w:rsid w:val="00774890"/>
    <w:rsid w:val="007749BF"/>
    <w:rsid w:val="00774C4C"/>
    <w:rsid w:val="00774CD5"/>
    <w:rsid w:val="007750F9"/>
    <w:rsid w:val="0077541A"/>
    <w:rsid w:val="007755A5"/>
    <w:rsid w:val="007764D0"/>
    <w:rsid w:val="007772E8"/>
    <w:rsid w:val="00777705"/>
    <w:rsid w:val="00777AFB"/>
    <w:rsid w:val="007807CA"/>
    <w:rsid w:val="00780F05"/>
    <w:rsid w:val="007813D3"/>
    <w:rsid w:val="00781A8F"/>
    <w:rsid w:val="00781B0A"/>
    <w:rsid w:val="00781D58"/>
    <w:rsid w:val="00781E17"/>
    <w:rsid w:val="007821F1"/>
    <w:rsid w:val="00782E37"/>
    <w:rsid w:val="00784305"/>
    <w:rsid w:val="00784844"/>
    <w:rsid w:val="007853DB"/>
    <w:rsid w:val="007855AB"/>
    <w:rsid w:val="00785985"/>
    <w:rsid w:val="00785CEE"/>
    <w:rsid w:val="00785ECC"/>
    <w:rsid w:val="00786313"/>
    <w:rsid w:val="0078658D"/>
    <w:rsid w:val="00786723"/>
    <w:rsid w:val="0078773B"/>
    <w:rsid w:val="00787831"/>
    <w:rsid w:val="007905E7"/>
    <w:rsid w:val="00790AC7"/>
    <w:rsid w:val="00790D8A"/>
    <w:rsid w:val="00791003"/>
    <w:rsid w:val="00791284"/>
    <w:rsid w:val="0079192A"/>
    <w:rsid w:val="0079203B"/>
    <w:rsid w:val="00792CD5"/>
    <w:rsid w:val="007930FB"/>
    <w:rsid w:val="00793A09"/>
    <w:rsid w:val="00793BD6"/>
    <w:rsid w:val="00793D3A"/>
    <w:rsid w:val="00794171"/>
    <w:rsid w:val="00794354"/>
    <w:rsid w:val="007944A3"/>
    <w:rsid w:val="00794E36"/>
    <w:rsid w:val="00795294"/>
    <w:rsid w:val="007955A5"/>
    <w:rsid w:val="00795F43"/>
    <w:rsid w:val="00796210"/>
    <w:rsid w:val="00796871"/>
    <w:rsid w:val="00796C6C"/>
    <w:rsid w:val="00797541"/>
    <w:rsid w:val="007976B3"/>
    <w:rsid w:val="00797B6F"/>
    <w:rsid w:val="007A03DE"/>
    <w:rsid w:val="007A05D4"/>
    <w:rsid w:val="007A0B07"/>
    <w:rsid w:val="007A11E0"/>
    <w:rsid w:val="007A155D"/>
    <w:rsid w:val="007A1B80"/>
    <w:rsid w:val="007A3247"/>
    <w:rsid w:val="007A38B3"/>
    <w:rsid w:val="007A3ABA"/>
    <w:rsid w:val="007A3B08"/>
    <w:rsid w:val="007A3C00"/>
    <w:rsid w:val="007A3D45"/>
    <w:rsid w:val="007A4085"/>
    <w:rsid w:val="007A4140"/>
    <w:rsid w:val="007A444F"/>
    <w:rsid w:val="007A58EC"/>
    <w:rsid w:val="007A5BAD"/>
    <w:rsid w:val="007A64EE"/>
    <w:rsid w:val="007A6992"/>
    <w:rsid w:val="007A6C11"/>
    <w:rsid w:val="007A6C4F"/>
    <w:rsid w:val="007A7C12"/>
    <w:rsid w:val="007B0602"/>
    <w:rsid w:val="007B0EEC"/>
    <w:rsid w:val="007B154C"/>
    <w:rsid w:val="007B16C3"/>
    <w:rsid w:val="007B1754"/>
    <w:rsid w:val="007B1903"/>
    <w:rsid w:val="007B1A40"/>
    <w:rsid w:val="007B1BA8"/>
    <w:rsid w:val="007B1D0F"/>
    <w:rsid w:val="007B1F0A"/>
    <w:rsid w:val="007B222D"/>
    <w:rsid w:val="007B2E48"/>
    <w:rsid w:val="007B2E8E"/>
    <w:rsid w:val="007B3444"/>
    <w:rsid w:val="007B388D"/>
    <w:rsid w:val="007B5155"/>
    <w:rsid w:val="007B5736"/>
    <w:rsid w:val="007B5E3B"/>
    <w:rsid w:val="007B5E8A"/>
    <w:rsid w:val="007B6002"/>
    <w:rsid w:val="007B6222"/>
    <w:rsid w:val="007B6431"/>
    <w:rsid w:val="007B6A16"/>
    <w:rsid w:val="007B6F3A"/>
    <w:rsid w:val="007B7094"/>
    <w:rsid w:val="007B73E0"/>
    <w:rsid w:val="007B741B"/>
    <w:rsid w:val="007B7586"/>
    <w:rsid w:val="007B7DE7"/>
    <w:rsid w:val="007C0769"/>
    <w:rsid w:val="007C0A40"/>
    <w:rsid w:val="007C11D6"/>
    <w:rsid w:val="007C1208"/>
    <w:rsid w:val="007C166F"/>
    <w:rsid w:val="007C1770"/>
    <w:rsid w:val="007C18B8"/>
    <w:rsid w:val="007C1CF3"/>
    <w:rsid w:val="007C242A"/>
    <w:rsid w:val="007C2B98"/>
    <w:rsid w:val="007C2F2C"/>
    <w:rsid w:val="007C3693"/>
    <w:rsid w:val="007C371C"/>
    <w:rsid w:val="007C3A09"/>
    <w:rsid w:val="007C3D96"/>
    <w:rsid w:val="007C45A9"/>
    <w:rsid w:val="007C4A70"/>
    <w:rsid w:val="007C52C2"/>
    <w:rsid w:val="007C5871"/>
    <w:rsid w:val="007C5B26"/>
    <w:rsid w:val="007C5BD5"/>
    <w:rsid w:val="007C63A5"/>
    <w:rsid w:val="007C6971"/>
    <w:rsid w:val="007C6B9F"/>
    <w:rsid w:val="007C6C19"/>
    <w:rsid w:val="007C6CA8"/>
    <w:rsid w:val="007C74BF"/>
    <w:rsid w:val="007C7562"/>
    <w:rsid w:val="007C77A6"/>
    <w:rsid w:val="007C7D0E"/>
    <w:rsid w:val="007D020B"/>
    <w:rsid w:val="007D09E5"/>
    <w:rsid w:val="007D17FC"/>
    <w:rsid w:val="007D1925"/>
    <w:rsid w:val="007D1B4A"/>
    <w:rsid w:val="007D2129"/>
    <w:rsid w:val="007D21A5"/>
    <w:rsid w:val="007D2283"/>
    <w:rsid w:val="007D2D4B"/>
    <w:rsid w:val="007D2DBC"/>
    <w:rsid w:val="007D3ED0"/>
    <w:rsid w:val="007D434A"/>
    <w:rsid w:val="007D45AF"/>
    <w:rsid w:val="007D486D"/>
    <w:rsid w:val="007D4C60"/>
    <w:rsid w:val="007D5044"/>
    <w:rsid w:val="007D5296"/>
    <w:rsid w:val="007D5603"/>
    <w:rsid w:val="007D573F"/>
    <w:rsid w:val="007D5E09"/>
    <w:rsid w:val="007D6207"/>
    <w:rsid w:val="007D6580"/>
    <w:rsid w:val="007D663F"/>
    <w:rsid w:val="007D7065"/>
    <w:rsid w:val="007D7388"/>
    <w:rsid w:val="007E0321"/>
    <w:rsid w:val="007E0517"/>
    <w:rsid w:val="007E061B"/>
    <w:rsid w:val="007E0BE3"/>
    <w:rsid w:val="007E0D81"/>
    <w:rsid w:val="007E1641"/>
    <w:rsid w:val="007E17A7"/>
    <w:rsid w:val="007E1B20"/>
    <w:rsid w:val="007E1B89"/>
    <w:rsid w:val="007E3148"/>
    <w:rsid w:val="007E3315"/>
    <w:rsid w:val="007E36F5"/>
    <w:rsid w:val="007E3716"/>
    <w:rsid w:val="007E3E44"/>
    <w:rsid w:val="007E3E9F"/>
    <w:rsid w:val="007E4E9A"/>
    <w:rsid w:val="007E5206"/>
    <w:rsid w:val="007E5418"/>
    <w:rsid w:val="007E691E"/>
    <w:rsid w:val="007E6962"/>
    <w:rsid w:val="007E6BED"/>
    <w:rsid w:val="007E6E23"/>
    <w:rsid w:val="007E7128"/>
    <w:rsid w:val="007E79D5"/>
    <w:rsid w:val="007E7C90"/>
    <w:rsid w:val="007F02BC"/>
    <w:rsid w:val="007F068C"/>
    <w:rsid w:val="007F06E4"/>
    <w:rsid w:val="007F0AE3"/>
    <w:rsid w:val="007F123F"/>
    <w:rsid w:val="007F1445"/>
    <w:rsid w:val="007F1B14"/>
    <w:rsid w:val="007F2A2B"/>
    <w:rsid w:val="007F2E29"/>
    <w:rsid w:val="007F3606"/>
    <w:rsid w:val="007F3FBD"/>
    <w:rsid w:val="007F4512"/>
    <w:rsid w:val="007F4526"/>
    <w:rsid w:val="007F47AF"/>
    <w:rsid w:val="007F4D9F"/>
    <w:rsid w:val="007F4F30"/>
    <w:rsid w:val="007F51FF"/>
    <w:rsid w:val="007F53CD"/>
    <w:rsid w:val="007F5516"/>
    <w:rsid w:val="007F6278"/>
    <w:rsid w:val="007F6B5F"/>
    <w:rsid w:val="007F6C8C"/>
    <w:rsid w:val="00800041"/>
    <w:rsid w:val="0080036B"/>
    <w:rsid w:val="008006BC"/>
    <w:rsid w:val="00800FF1"/>
    <w:rsid w:val="0080141B"/>
    <w:rsid w:val="008014AC"/>
    <w:rsid w:val="00801AF9"/>
    <w:rsid w:val="00801B60"/>
    <w:rsid w:val="00802100"/>
    <w:rsid w:val="008026B6"/>
    <w:rsid w:val="00802783"/>
    <w:rsid w:val="00802996"/>
    <w:rsid w:val="00802A1F"/>
    <w:rsid w:val="00802DA5"/>
    <w:rsid w:val="00802FBD"/>
    <w:rsid w:val="00803972"/>
    <w:rsid w:val="00804459"/>
    <w:rsid w:val="00805817"/>
    <w:rsid w:val="00805DEE"/>
    <w:rsid w:val="00806098"/>
    <w:rsid w:val="008071DB"/>
    <w:rsid w:val="008075FE"/>
    <w:rsid w:val="00807B80"/>
    <w:rsid w:val="008100CC"/>
    <w:rsid w:val="0081081E"/>
    <w:rsid w:val="00810895"/>
    <w:rsid w:val="00810B7A"/>
    <w:rsid w:val="00811755"/>
    <w:rsid w:val="008117F4"/>
    <w:rsid w:val="00811B44"/>
    <w:rsid w:val="00811F0A"/>
    <w:rsid w:val="00812659"/>
    <w:rsid w:val="00812DD8"/>
    <w:rsid w:val="00813367"/>
    <w:rsid w:val="0081363E"/>
    <w:rsid w:val="00813919"/>
    <w:rsid w:val="00813BF1"/>
    <w:rsid w:val="00813ED3"/>
    <w:rsid w:val="0081443D"/>
    <w:rsid w:val="00814A03"/>
    <w:rsid w:val="00814CF4"/>
    <w:rsid w:val="00815196"/>
    <w:rsid w:val="00815F2B"/>
    <w:rsid w:val="00816055"/>
    <w:rsid w:val="00816227"/>
    <w:rsid w:val="008163A3"/>
    <w:rsid w:val="0081713B"/>
    <w:rsid w:val="008175BA"/>
    <w:rsid w:val="00817B2A"/>
    <w:rsid w:val="0082004D"/>
    <w:rsid w:val="00820E0D"/>
    <w:rsid w:val="0082128A"/>
    <w:rsid w:val="00821B72"/>
    <w:rsid w:val="00821C33"/>
    <w:rsid w:val="0082229C"/>
    <w:rsid w:val="00822438"/>
    <w:rsid w:val="008225E5"/>
    <w:rsid w:val="00822A43"/>
    <w:rsid w:val="008230A0"/>
    <w:rsid w:val="00823234"/>
    <w:rsid w:val="00823270"/>
    <w:rsid w:val="008234E5"/>
    <w:rsid w:val="00823A48"/>
    <w:rsid w:val="00824059"/>
    <w:rsid w:val="0082469D"/>
    <w:rsid w:val="00824A2D"/>
    <w:rsid w:val="00824AC1"/>
    <w:rsid w:val="00824E42"/>
    <w:rsid w:val="00825A5D"/>
    <w:rsid w:val="00826362"/>
    <w:rsid w:val="00826753"/>
    <w:rsid w:val="0082713D"/>
    <w:rsid w:val="00827145"/>
    <w:rsid w:val="00827EA0"/>
    <w:rsid w:val="00830A0A"/>
    <w:rsid w:val="00830C43"/>
    <w:rsid w:val="00831922"/>
    <w:rsid w:val="00831A83"/>
    <w:rsid w:val="00831B29"/>
    <w:rsid w:val="00831FD0"/>
    <w:rsid w:val="00832701"/>
    <w:rsid w:val="00832C63"/>
    <w:rsid w:val="008336F9"/>
    <w:rsid w:val="0083379E"/>
    <w:rsid w:val="008337FA"/>
    <w:rsid w:val="00833961"/>
    <w:rsid w:val="008339F8"/>
    <w:rsid w:val="00834529"/>
    <w:rsid w:val="008347A9"/>
    <w:rsid w:val="008349EB"/>
    <w:rsid w:val="00834FC2"/>
    <w:rsid w:val="00835407"/>
    <w:rsid w:val="008355C2"/>
    <w:rsid w:val="00835EA0"/>
    <w:rsid w:val="00836348"/>
    <w:rsid w:val="00836D2A"/>
    <w:rsid w:val="0083723F"/>
    <w:rsid w:val="0083724A"/>
    <w:rsid w:val="0083727F"/>
    <w:rsid w:val="0083796D"/>
    <w:rsid w:val="00837D1E"/>
    <w:rsid w:val="00837DF9"/>
    <w:rsid w:val="008400C8"/>
    <w:rsid w:val="0084033E"/>
    <w:rsid w:val="0084067F"/>
    <w:rsid w:val="00840D37"/>
    <w:rsid w:val="008413BA"/>
    <w:rsid w:val="0084160E"/>
    <w:rsid w:val="00842103"/>
    <w:rsid w:val="008424BD"/>
    <w:rsid w:val="00842E16"/>
    <w:rsid w:val="00843313"/>
    <w:rsid w:val="008433BE"/>
    <w:rsid w:val="00843886"/>
    <w:rsid w:val="008442B6"/>
    <w:rsid w:val="0084444C"/>
    <w:rsid w:val="00844A53"/>
    <w:rsid w:val="00844F52"/>
    <w:rsid w:val="0084524A"/>
    <w:rsid w:val="00845E87"/>
    <w:rsid w:val="00846AD3"/>
    <w:rsid w:val="00847217"/>
    <w:rsid w:val="0084754B"/>
    <w:rsid w:val="00847938"/>
    <w:rsid w:val="00847D9A"/>
    <w:rsid w:val="008500E5"/>
    <w:rsid w:val="0085026C"/>
    <w:rsid w:val="00850A7F"/>
    <w:rsid w:val="00850BDB"/>
    <w:rsid w:val="0085158A"/>
    <w:rsid w:val="0085166B"/>
    <w:rsid w:val="00851E02"/>
    <w:rsid w:val="00852715"/>
    <w:rsid w:val="00852BA9"/>
    <w:rsid w:val="00853193"/>
    <w:rsid w:val="00853355"/>
    <w:rsid w:val="008533DD"/>
    <w:rsid w:val="0085369D"/>
    <w:rsid w:val="00853E0B"/>
    <w:rsid w:val="0085408B"/>
    <w:rsid w:val="0085467A"/>
    <w:rsid w:val="00854746"/>
    <w:rsid w:val="008548E9"/>
    <w:rsid w:val="008551E8"/>
    <w:rsid w:val="008574C2"/>
    <w:rsid w:val="00857784"/>
    <w:rsid w:val="00857D7E"/>
    <w:rsid w:val="00860419"/>
    <w:rsid w:val="008606E0"/>
    <w:rsid w:val="00860B1C"/>
    <w:rsid w:val="00861557"/>
    <w:rsid w:val="00861D35"/>
    <w:rsid w:val="00862650"/>
    <w:rsid w:val="00862F5B"/>
    <w:rsid w:val="00863333"/>
    <w:rsid w:val="00863591"/>
    <w:rsid w:val="008637A0"/>
    <w:rsid w:val="00863C02"/>
    <w:rsid w:val="00863CF8"/>
    <w:rsid w:val="00863D2A"/>
    <w:rsid w:val="00863F34"/>
    <w:rsid w:val="0086448E"/>
    <w:rsid w:val="00864C7B"/>
    <w:rsid w:val="00864D72"/>
    <w:rsid w:val="0086520D"/>
    <w:rsid w:val="00865414"/>
    <w:rsid w:val="008654A0"/>
    <w:rsid w:val="00865556"/>
    <w:rsid w:val="00865F7E"/>
    <w:rsid w:val="0086626F"/>
    <w:rsid w:val="00866A79"/>
    <w:rsid w:val="00866C83"/>
    <w:rsid w:val="008676EF"/>
    <w:rsid w:val="00867C26"/>
    <w:rsid w:val="00867F73"/>
    <w:rsid w:val="00867F98"/>
    <w:rsid w:val="0087066D"/>
    <w:rsid w:val="0087080E"/>
    <w:rsid w:val="00870AA1"/>
    <w:rsid w:val="00870E90"/>
    <w:rsid w:val="00872BAA"/>
    <w:rsid w:val="00873966"/>
    <w:rsid w:val="00873B8C"/>
    <w:rsid w:val="00873DBC"/>
    <w:rsid w:val="00873F37"/>
    <w:rsid w:val="00873FCE"/>
    <w:rsid w:val="0087539B"/>
    <w:rsid w:val="00875636"/>
    <w:rsid w:val="00875BC3"/>
    <w:rsid w:val="00875FCE"/>
    <w:rsid w:val="0087604B"/>
    <w:rsid w:val="00876138"/>
    <w:rsid w:val="008767B5"/>
    <w:rsid w:val="0087701B"/>
    <w:rsid w:val="008771F4"/>
    <w:rsid w:val="00877553"/>
    <w:rsid w:val="00880689"/>
    <w:rsid w:val="008808EF"/>
    <w:rsid w:val="008811A4"/>
    <w:rsid w:val="0088122C"/>
    <w:rsid w:val="0088143F"/>
    <w:rsid w:val="00881CF4"/>
    <w:rsid w:val="00882796"/>
    <w:rsid w:val="0088286A"/>
    <w:rsid w:val="00883197"/>
    <w:rsid w:val="0088420C"/>
    <w:rsid w:val="00884700"/>
    <w:rsid w:val="00884A13"/>
    <w:rsid w:val="00884EF3"/>
    <w:rsid w:val="0088533A"/>
    <w:rsid w:val="00885539"/>
    <w:rsid w:val="00885D42"/>
    <w:rsid w:val="00885F9F"/>
    <w:rsid w:val="00886673"/>
    <w:rsid w:val="00886698"/>
    <w:rsid w:val="00886A11"/>
    <w:rsid w:val="0088712A"/>
    <w:rsid w:val="00887AB4"/>
    <w:rsid w:val="00891194"/>
    <w:rsid w:val="008914F5"/>
    <w:rsid w:val="00891AC1"/>
    <w:rsid w:val="00891B29"/>
    <w:rsid w:val="00891B9D"/>
    <w:rsid w:val="00891F3B"/>
    <w:rsid w:val="0089276D"/>
    <w:rsid w:val="00892B32"/>
    <w:rsid w:val="0089366F"/>
    <w:rsid w:val="008945BE"/>
    <w:rsid w:val="00894A75"/>
    <w:rsid w:val="0089538B"/>
    <w:rsid w:val="008955BD"/>
    <w:rsid w:val="00895B1C"/>
    <w:rsid w:val="00895D6A"/>
    <w:rsid w:val="008963C2"/>
    <w:rsid w:val="00896523"/>
    <w:rsid w:val="00896961"/>
    <w:rsid w:val="00896BC8"/>
    <w:rsid w:val="00896CBB"/>
    <w:rsid w:val="00896FE2"/>
    <w:rsid w:val="008976BE"/>
    <w:rsid w:val="0089791C"/>
    <w:rsid w:val="00897B7C"/>
    <w:rsid w:val="00897B9F"/>
    <w:rsid w:val="00897BD3"/>
    <w:rsid w:val="00897F8B"/>
    <w:rsid w:val="008A0128"/>
    <w:rsid w:val="008A0460"/>
    <w:rsid w:val="008A06CC"/>
    <w:rsid w:val="008A08E4"/>
    <w:rsid w:val="008A13D1"/>
    <w:rsid w:val="008A1D8E"/>
    <w:rsid w:val="008A2267"/>
    <w:rsid w:val="008A2421"/>
    <w:rsid w:val="008A2920"/>
    <w:rsid w:val="008A2E3D"/>
    <w:rsid w:val="008A3735"/>
    <w:rsid w:val="008A3B19"/>
    <w:rsid w:val="008A3B69"/>
    <w:rsid w:val="008A3B99"/>
    <w:rsid w:val="008A3BCF"/>
    <w:rsid w:val="008A44BE"/>
    <w:rsid w:val="008A4807"/>
    <w:rsid w:val="008A56F4"/>
    <w:rsid w:val="008A5AAB"/>
    <w:rsid w:val="008A5F2F"/>
    <w:rsid w:val="008A5F7B"/>
    <w:rsid w:val="008A62E9"/>
    <w:rsid w:val="008A664B"/>
    <w:rsid w:val="008A6B19"/>
    <w:rsid w:val="008B016F"/>
    <w:rsid w:val="008B0917"/>
    <w:rsid w:val="008B0DFB"/>
    <w:rsid w:val="008B1407"/>
    <w:rsid w:val="008B1CF6"/>
    <w:rsid w:val="008B1EB3"/>
    <w:rsid w:val="008B227C"/>
    <w:rsid w:val="008B290E"/>
    <w:rsid w:val="008B3B24"/>
    <w:rsid w:val="008B4165"/>
    <w:rsid w:val="008B68E1"/>
    <w:rsid w:val="008B6C20"/>
    <w:rsid w:val="008B7B8E"/>
    <w:rsid w:val="008B7DAF"/>
    <w:rsid w:val="008C03A6"/>
    <w:rsid w:val="008C097C"/>
    <w:rsid w:val="008C0B12"/>
    <w:rsid w:val="008C0ED2"/>
    <w:rsid w:val="008C118E"/>
    <w:rsid w:val="008C1353"/>
    <w:rsid w:val="008C165A"/>
    <w:rsid w:val="008C304E"/>
    <w:rsid w:val="008C310C"/>
    <w:rsid w:val="008C3156"/>
    <w:rsid w:val="008C35BA"/>
    <w:rsid w:val="008C38C0"/>
    <w:rsid w:val="008C3A83"/>
    <w:rsid w:val="008C3B8A"/>
    <w:rsid w:val="008C40F7"/>
    <w:rsid w:val="008C4384"/>
    <w:rsid w:val="008C484F"/>
    <w:rsid w:val="008C56A7"/>
    <w:rsid w:val="008C59FD"/>
    <w:rsid w:val="008C5CAE"/>
    <w:rsid w:val="008C6491"/>
    <w:rsid w:val="008C6F89"/>
    <w:rsid w:val="008C78F1"/>
    <w:rsid w:val="008C7F1D"/>
    <w:rsid w:val="008D06D5"/>
    <w:rsid w:val="008D13DD"/>
    <w:rsid w:val="008D13E1"/>
    <w:rsid w:val="008D1A42"/>
    <w:rsid w:val="008D1F2E"/>
    <w:rsid w:val="008D2215"/>
    <w:rsid w:val="008D2B12"/>
    <w:rsid w:val="008D2EDB"/>
    <w:rsid w:val="008D3451"/>
    <w:rsid w:val="008D365C"/>
    <w:rsid w:val="008D3855"/>
    <w:rsid w:val="008D3C35"/>
    <w:rsid w:val="008D4AAF"/>
    <w:rsid w:val="008D4B06"/>
    <w:rsid w:val="008D5C83"/>
    <w:rsid w:val="008D63B5"/>
    <w:rsid w:val="008D675B"/>
    <w:rsid w:val="008D6B7D"/>
    <w:rsid w:val="008D6B8F"/>
    <w:rsid w:val="008D6B95"/>
    <w:rsid w:val="008D6BFC"/>
    <w:rsid w:val="008D70D2"/>
    <w:rsid w:val="008D76B2"/>
    <w:rsid w:val="008D7B31"/>
    <w:rsid w:val="008D7DEB"/>
    <w:rsid w:val="008E0989"/>
    <w:rsid w:val="008E1286"/>
    <w:rsid w:val="008E1989"/>
    <w:rsid w:val="008E1C9F"/>
    <w:rsid w:val="008E2330"/>
    <w:rsid w:val="008E23DE"/>
    <w:rsid w:val="008E3103"/>
    <w:rsid w:val="008E33C9"/>
    <w:rsid w:val="008E3424"/>
    <w:rsid w:val="008E3CF8"/>
    <w:rsid w:val="008E3DCF"/>
    <w:rsid w:val="008E4323"/>
    <w:rsid w:val="008E499F"/>
    <w:rsid w:val="008E4C25"/>
    <w:rsid w:val="008E5565"/>
    <w:rsid w:val="008E5AA4"/>
    <w:rsid w:val="008E5D8E"/>
    <w:rsid w:val="008E5FA6"/>
    <w:rsid w:val="008E6283"/>
    <w:rsid w:val="008E6303"/>
    <w:rsid w:val="008E6507"/>
    <w:rsid w:val="008E69D1"/>
    <w:rsid w:val="008E73F2"/>
    <w:rsid w:val="008E7422"/>
    <w:rsid w:val="008E7A96"/>
    <w:rsid w:val="008E7DA1"/>
    <w:rsid w:val="008F0141"/>
    <w:rsid w:val="008F0429"/>
    <w:rsid w:val="008F106A"/>
    <w:rsid w:val="008F122B"/>
    <w:rsid w:val="008F16A2"/>
    <w:rsid w:val="008F207D"/>
    <w:rsid w:val="008F2AA0"/>
    <w:rsid w:val="008F3153"/>
    <w:rsid w:val="008F4FB0"/>
    <w:rsid w:val="008F54AE"/>
    <w:rsid w:val="008F56DF"/>
    <w:rsid w:val="008F5B52"/>
    <w:rsid w:val="008F5D3C"/>
    <w:rsid w:val="008F6087"/>
    <w:rsid w:val="008F6575"/>
    <w:rsid w:val="008F6971"/>
    <w:rsid w:val="008F6DDF"/>
    <w:rsid w:val="008F705E"/>
    <w:rsid w:val="008F76F5"/>
    <w:rsid w:val="008F7717"/>
    <w:rsid w:val="008F7725"/>
    <w:rsid w:val="008F79B4"/>
    <w:rsid w:val="008F7BDE"/>
    <w:rsid w:val="008F7D4E"/>
    <w:rsid w:val="008F7E9F"/>
    <w:rsid w:val="0090015E"/>
    <w:rsid w:val="00900582"/>
    <w:rsid w:val="009008DE"/>
    <w:rsid w:val="00900B1C"/>
    <w:rsid w:val="00900D3F"/>
    <w:rsid w:val="00901534"/>
    <w:rsid w:val="00901718"/>
    <w:rsid w:val="00901887"/>
    <w:rsid w:val="00902337"/>
    <w:rsid w:val="00902379"/>
    <w:rsid w:val="00902721"/>
    <w:rsid w:val="00902B0E"/>
    <w:rsid w:val="009031B6"/>
    <w:rsid w:val="00903A9B"/>
    <w:rsid w:val="00903D54"/>
    <w:rsid w:val="0090435F"/>
    <w:rsid w:val="009043AF"/>
    <w:rsid w:val="0090483A"/>
    <w:rsid w:val="0090570B"/>
    <w:rsid w:val="009057AB"/>
    <w:rsid w:val="009059DB"/>
    <w:rsid w:val="009059F0"/>
    <w:rsid w:val="009061FF"/>
    <w:rsid w:val="009062BC"/>
    <w:rsid w:val="009068F1"/>
    <w:rsid w:val="00907154"/>
    <w:rsid w:val="009072E5"/>
    <w:rsid w:val="0090762F"/>
    <w:rsid w:val="0091039D"/>
    <w:rsid w:val="0091100E"/>
    <w:rsid w:val="009113F3"/>
    <w:rsid w:val="00911835"/>
    <w:rsid w:val="00911F0D"/>
    <w:rsid w:val="00912E9C"/>
    <w:rsid w:val="009131B9"/>
    <w:rsid w:val="009135EB"/>
    <w:rsid w:val="009136FF"/>
    <w:rsid w:val="00913887"/>
    <w:rsid w:val="00913FFB"/>
    <w:rsid w:val="0091438D"/>
    <w:rsid w:val="009143A1"/>
    <w:rsid w:val="00914748"/>
    <w:rsid w:val="00914A8F"/>
    <w:rsid w:val="00914E7E"/>
    <w:rsid w:val="009152B3"/>
    <w:rsid w:val="009162A0"/>
    <w:rsid w:val="00916358"/>
    <w:rsid w:val="009168E2"/>
    <w:rsid w:val="00916AB8"/>
    <w:rsid w:val="009207FB"/>
    <w:rsid w:val="009212CC"/>
    <w:rsid w:val="00921325"/>
    <w:rsid w:val="00922960"/>
    <w:rsid w:val="009231AB"/>
    <w:rsid w:val="00923493"/>
    <w:rsid w:val="00923920"/>
    <w:rsid w:val="00923948"/>
    <w:rsid w:val="00923AAD"/>
    <w:rsid w:val="00923F98"/>
    <w:rsid w:val="00923FB3"/>
    <w:rsid w:val="00924B55"/>
    <w:rsid w:val="00924C11"/>
    <w:rsid w:val="00924FD1"/>
    <w:rsid w:val="009252D4"/>
    <w:rsid w:val="009253ED"/>
    <w:rsid w:val="0092569D"/>
    <w:rsid w:val="009256B7"/>
    <w:rsid w:val="0092573A"/>
    <w:rsid w:val="00925953"/>
    <w:rsid w:val="00925DDF"/>
    <w:rsid w:val="00925E78"/>
    <w:rsid w:val="00925F89"/>
    <w:rsid w:val="0092630B"/>
    <w:rsid w:val="0092677B"/>
    <w:rsid w:val="00926986"/>
    <w:rsid w:val="009276B0"/>
    <w:rsid w:val="00927CBB"/>
    <w:rsid w:val="00927E14"/>
    <w:rsid w:val="009309BD"/>
    <w:rsid w:val="00930E4D"/>
    <w:rsid w:val="00930FB2"/>
    <w:rsid w:val="00931089"/>
    <w:rsid w:val="00931257"/>
    <w:rsid w:val="009313A5"/>
    <w:rsid w:val="009318CF"/>
    <w:rsid w:val="00931CEE"/>
    <w:rsid w:val="00931D81"/>
    <w:rsid w:val="00932030"/>
    <w:rsid w:val="00932180"/>
    <w:rsid w:val="009324A8"/>
    <w:rsid w:val="009326E2"/>
    <w:rsid w:val="009328BD"/>
    <w:rsid w:val="00932E03"/>
    <w:rsid w:val="0093304C"/>
    <w:rsid w:val="0093324D"/>
    <w:rsid w:val="0093334A"/>
    <w:rsid w:val="00933395"/>
    <w:rsid w:val="00933857"/>
    <w:rsid w:val="009339BD"/>
    <w:rsid w:val="00933FC2"/>
    <w:rsid w:val="00934769"/>
    <w:rsid w:val="009347B4"/>
    <w:rsid w:val="00934E1D"/>
    <w:rsid w:val="00935022"/>
    <w:rsid w:val="0093509E"/>
    <w:rsid w:val="009350DC"/>
    <w:rsid w:val="0093517B"/>
    <w:rsid w:val="009356B3"/>
    <w:rsid w:val="00935B68"/>
    <w:rsid w:val="00935F03"/>
    <w:rsid w:val="009361B2"/>
    <w:rsid w:val="009372C3"/>
    <w:rsid w:val="0093738C"/>
    <w:rsid w:val="009375CA"/>
    <w:rsid w:val="009375E9"/>
    <w:rsid w:val="009404F8"/>
    <w:rsid w:val="009405B4"/>
    <w:rsid w:val="009408C5"/>
    <w:rsid w:val="009409E6"/>
    <w:rsid w:val="00940BC7"/>
    <w:rsid w:val="0094123B"/>
    <w:rsid w:val="00941B0D"/>
    <w:rsid w:val="00941D03"/>
    <w:rsid w:val="009423E1"/>
    <w:rsid w:val="00942E28"/>
    <w:rsid w:val="0094314D"/>
    <w:rsid w:val="0094326D"/>
    <w:rsid w:val="00943AF1"/>
    <w:rsid w:val="009440F4"/>
    <w:rsid w:val="00944960"/>
    <w:rsid w:val="00944B57"/>
    <w:rsid w:val="00944C27"/>
    <w:rsid w:val="009454D5"/>
    <w:rsid w:val="00945B9E"/>
    <w:rsid w:val="0094793D"/>
    <w:rsid w:val="00950B5B"/>
    <w:rsid w:val="009511BB"/>
    <w:rsid w:val="00951594"/>
    <w:rsid w:val="0095198B"/>
    <w:rsid w:val="00951FCE"/>
    <w:rsid w:val="00952914"/>
    <w:rsid w:val="00952B3E"/>
    <w:rsid w:val="00952ECE"/>
    <w:rsid w:val="009534EA"/>
    <w:rsid w:val="009536CA"/>
    <w:rsid w:val="0095372C"/>
    <w:rsid w:val="00953A43"/>
    <w:rsid w:val="00953CB5"/>
    <w:rsid w:val="00953CF5"/>
    <w:rsid w:val="00953D23"/>
    <w:rsid w:val="00953D72"/>
    <w:rsid w:val="00953E2D"/>
    <w:rsid w:val="00954197"/>
    <w:rsid w:val="00954206"/>
    <w:rsid w:val="0095429E"/>
    <w:rsid w:val="009549AC"/>
    <w:rsid w:val="00955446"/>
    <w:rsid w:val="009559AE"/>
    <w:rsid w:val="00956B92"/>
    <w:rsid w:val="00957078"/>
    <w:rsid w:val="00957222"/>
    <w:rsid w:val="00957E67"/>
    <w:rsid w:val="0096049F"/>
    <w:rsid w:val="00960A53"/>
    <w:rsid w:val="0096105E"/>
    <w:rsid w:val="00961A8A"/>
    <w:rsid w:val="00961AC0"/>
    <w:rsid w:val="00961C93"/>
    <w:rsid w:val="00961D22"/>
    <w:rsid w:val="0096223E"/>
    <w:rsid w:val="00963570"/>
    <w:rsid w:val="0096366C"/>
    <w:rsid w:val="00963BE6"/>
    <w:rsid w:val="00964738"/>
    <w:rsid w:val="0096565E"/>
    <w:rsid w:val="009658D2"/>
    <w:rsid w:val="00965B12"/>
    <w:rsid w:val="00965B47"/>
    <w:rsid w:val="00965BE9"/>
    <w:rsid w:val="00965CBC"/>
    <w:rsid w:val="0096600C"/>
    <w:rsid w:val="0096643A"/>
    <w:rsid w:val="009664CC"/>
    <w:rsid w:val="00966671"/>
    <w:rsid w:val="0096680D"/>
    <w:rsid w:val="00966CD6"/>
    <w:rsid w:val="00966DBC"/>
    <w:rsid w:val="00967BE6"/>
    <w:rsid w:val="00967C46"/>
    <w:rsid w:val="00967E88"/>
    <w:rsid w:val="00967FB9"/>
    <w:rsid w:val="009701AA"/>
    <w:rsid w:val="00970394"/>
    <w:rsid w:val="009704F5"/>
    <w:rsid w:val="00970A15"/>
    <w:rsid w:val="00970DCF"/>
    <w:rsid w:val="00970F9A"/>
    <w:rsid w:val="00971911"/>
    <w:rsid w:val="00971FBD"/>
    <w:rsid w:val="00972269"/>
    <w:rsid w:val="00973502"/>
    <w:rsid w:val="00974172"/>
    <w:rsid w:val="00974A7B"/>
    <w:rsid w:val="00974D94"/>
    <w:rsid w:val="00974F9E"/>
    <w:rsid w:val="0097506D"/>
    <w:rsid w:val="00975553"/>
    <w:rsid w:val="00975EC2"/>
    <w:rsid w:val="00975F69"/>
    <w:rsid w:val="00976CF7"/>
    <w:rsid w:val="00976E17"/>
    <w:rsid w:val="00976E95"/>
    <w:rsid w:val="00976F58"/>
    <w:rsid w:val="00980331"/>
    <w:rsid w:val="00980511"/>
    <w:rsid w:val="009810FE"/>
    <w:rsid w:val="009822C2"/>
    <w:rsid w:val="00982333"/>
    <w:rsid w:val="009823C4"/>
    <w:rsid w:val="0098249F"/>
    <w:rsid w:val="009825DB"/>
    <w:rsid w:val="00982823"/>
    <w:rsid w:val="00982A35"/>
    <w:rsid w:val="00983152"/>
    <w:rsid w:val="009831E3"/>
    <w:rsid w:val="00983C7A"/>
    <w:rsid w:val="00983E39"/>
    <w:rsid w:val="00985179"/>
    <w:rsid w:val="009852D4"/>
    <w:rsid w:val="00985D29"/>
    <w:rsid w:val="0098629E"/>
    <w:rsid w:val="0098636C"/>
    <w:rsid w:val="0098699B"/>
    <w:rsid w:val="00986EC1"/>
    <w:rsid w:val="00987292"/>
    <w:rsid w:val="00987EEF"/>
    <w:rsid w:val="00990194"/>
    <w:rsid w:val="009903C5"/>
    <w:rsid w:val="00990850"/>
    <w:rsid w:val="00990950"/>
    <w:rsid w:val="00990FBA"/>
    <w:rsid w:val="0099114B"/>
    <w:rsid w:val="0099131A"/>
    <w:rsid w:val="00991D57"/>
    <w:rsid w:val="0099205C"/>
    <w:rsid w:val="00993290"/>
    <w:rsid w:val="0099344D"/>
    <w:rsid w:val="009934E7"/>
    <w:rsid w:val="00993646"/>
    <w:rsid w:val="0099366E"/>
    <w:rsid w:val="00993A55"/>
    <w:rsid w:val="00993CAC"/>
    <w:rsid w:val="00993EC4"/>
    <w:rsid w:val="00994107"/>
    <w:rsid w:val="00995F51"/>
    <w:rsid w:val="00996284"/>
    <w:rsid w:val="00996544"/>
    <w:rsid w:val="009965C3"/>
    <w:rsid w:val="009968B5"/>
    <w:rsid w:val="00996BB7"/>
    <w:rsid w:val="00997757"/>
    <w:rsid w:val="00997BF3"/>
    <w:rsid w:val="009A090B"/>
    <w:rsid w:val="009A11D9"/>
    <w:rsid w:val="009A1AF1"/>
    <w:rsid w:val="009A2B90"/>
    <w:rsid w:val="009A385C"/>
    <w:rsid w:val="009A5093"/>
    <w:rsid w:val="009A5B14"/>
    <w:rsid w:val="009A5B2A"/>
    <w:rsid w:val="009A5FA8"/>
    <w:rsid w:val="009A6FE9"/>
    <w:rsid w:val="009A722D"/>
    <w:rsid w:val="009A7B8F"/>
    <w:rsid w:val="009A7E1A"/>
    <w:rsid w:val="009B006E"/>
    <w:rsid w:val="009B0087"/>
    <w:rsid w:val="009B05E9"/>
    <w:rsid w:val="009B1741"/>
    <w:rsid w:val="009B2D30"/>
    <w:rsid w:val="009B30C6"/>
    <w:rsid w:val="009B3DBE"/>
    <w:rsid w:val="009B3F38"/>
    <w:rsid w:val="009B4373"/>
    <w:rsid w:val="009B4425"/>
    <w:rsid w:val="009B45BD"/>
    <w:rsid w:val="009B5041"/>
    <w:rsid w:val="009B504B"/>
    <w:rsid w:val="009B549D"/>
    <w:rsid w:val="009B5748"/>
    <w:rsid w:val="009B57B4"/>
    <w:rsid w:val="009B69EA"/>
    <w:rsid w:val="009B6A4D"/>
    <w:rsid w:val="009B6C28"/>
    <w:rsid w:val="009B6C91"/>
    <w:rsid w:val="009B6DD3"/>
    <w:rsid w:val="009B7B88"/>
    <w:rsid w:val="009C00CA"/>
    <w:rsid w:val="009C023A"/>
    <w:rsid w:val="009C0315"/>
    <w:rsid w:val="009C094F"/>
    <w:rsid w:val="009C1085"/>
    <w:rsid w:val="009C1B54"/>
    <w:rsid w:val="009C1B6D"/>
    <w:rsid w:val="009C2151"/>
    <w:rsid w:val="009C304E"/>
    <w:rsid w:val="009C3153"/>
    <w:rsid w:val="009C3A60"/>
    <w:rsid w:val="009C464D"/>
    <w:rsid w:val="009C4AB8"/>
    <w:rsid w:val="009C572A"/>
    <w:rsid w:val="009C5A24"/>
    <w:rsid w:val="009C6029"/>
    <w:rsid w:val="009C6508"/>
    <w:rsid w:val="009C66C8"/>
    <w:rsid w:val="009C685D"/>
    <w:rsid w:val="009C70DB"/>
    <w:rsid w:val="009C75A2"/>
    <w:rsid w:val="009C7609"/>
    <w:rsid w:val="009C767C"/>
    <w:rsid w:val="009C7C78"/>
    <w:rsid w:val="009D0336"/>
    <w:rsid w:val="009D056F"/>
    <w:rsid w:val="009D13E6"/>
    <w:rsid w:val="009D17B0"/>
    <w:rsid w:val="009D286D"/>
    <w:rsid w:val="009D30AC"/>
    <w:rsid w:val="009D33B7"/>
    <w:rsid w:val="009D3819"/>
    <w:rsid w:val="009D3FF3"/>
    <w:rsid w:val="009D406C"/>
    <w:rsid w:val="009D445B"/>
    <w:rsid w:val="009D4CE5"/>
    <w:rsid w:val="009D57C9"/>
    <w:rsid w:val="009D5C6B"/>
    <w:rsid w:val="009D5C79"/>
    <w:rsid w:val="009D6048"/>
    <w:rsid w:val="009D6928"/>
    <w:rsid w:val="009D69C0"/>
    <w:rsid w:val="009D6C88"/>
    <w:rsid w:val="009D6D00"/>
    <w:rsid w:val="009D7137"/>
    <w:rsid w:val="009D7EAF"/>
    <w:rsid w:val="009E0236"/>
    <w:rsid w:val="009E08DD"/>
    <w:rsid w:val="009E09A7"/>
    <w:rsid w:val="009E0EB5"/>
    <w:rsid w:val="009E0F68"/>
    <w:rsid w:val="009E114B"/>
    <w:rsid w:val="009E2FD9"/>
    <w:rsid w:val="009E3C7A"/>
    <w:rsid w:val="009E48DF"/>
    <w:rsid w:val="009E4956"/>
    <w:rsid w:val="009E4D8C"/>
    <w:rsid w:val="009E5575"/>
    <w:rsid w:val="009E55C8"/>
    <w:rsid w:val="009E5822"/>
    <w:rsid w:val="009E5B7D"/>
    <w:rsid w:val="009E5DBA"/>
    <w:rsid w:val="009E67B2"/>
    <w:rsid w:val="009E6A39"/>
    <w:rsid w:val="009E7084"/>
    <w:rsid w:val="009E7666"/>
    <w:rsid w:val="009E781C"/>
    <w:rsid w:val="009F0A58"/>
    <w:rsid w:val="009F2207"/>
    <w:rsid w:val="009F24B7"/>
    <w:rsid w:val="009F24F5"/>
    <w:rsid w:val="009F2695"/>
    <w:rsid w:val="009F2C2C"/>
    <w:rsid w:val="009F2CA8"/>
    <w:rsid w:val="009F32AF"/>
    <w:rsid w:val="009F36E2"/>
    <w:rsid w:val="009F401C"/>
    <w:rsid w:val="009F4597"/>
    <w:rsid w:val="009F4640"/>
    <w:rsid w:val="009F47EF"/>
    <w:rsid w:val="009F4851"/>
    <w:rsid w:val="009F4A8E"/>
    <w:rsid w:val="009F55E3"/>
    <w:rsid w:val="009F7276"/>
    <w:rsid w:val="009F72EF"/>
    <w:rsid w:val="009F73DD"/>
    <w:rsid w:val="009F7BFE"/>
    <w:rsid w:val="00A000F8"/>
    <w:rsid w:val="00A006B6"/>
    <w:rsid w:val="00A0091B"/>
    <w:rsid w:val="00A00D3C"/>
    <w:rsid w:val="00A0318D"/>
    <w:rsid w:val="00A03353"/>
    <w:rsid w:val="00A0358A"/>
    <w:rsid w:val="00A035FB"/>
    <w:rsid w:val="00A039A9"/>
    <w:rsid w:val="00A03E30"/>
    <w:rsid w:val="00A0448B"/>
    <w:rsid w:val="00A0497C"/>
    <w:rsid w:val="00A060FA"/>
    <w:rsid w:val="00A062AE"/>
    <w:rsid w:val="00A06981"/>
    <w:rsid w:val="00A07862"/>
    <w:rsid w:val="00A07868"/>
    <w:rsid w:val="00A07B0B"/>
    <w:rsid w:val="00A1034E"/>
    <w:rsid w:val="00A103E3"/>
    <w:rsid w:val="00A111DA"/>
    <w:rsid w:val="00A11277"/>
    <w:rsid w:val="00A11695"/>
    <w:rsid w:val="00A1188C"/>
    <w:rsid w:val="00A1189C"/>
    <w:rsid w:val="00A11DA5"/>
    <w:rsid w:val="00A11F88"/>
    <w:rsid w:val="00A13106"/>
    <w:rsid w:val="00A132C5"/>
    <w:rsid w:val="00A13B22"/>
    <w:rsid w:val="00A13FC2"/>
    <w:rsid w:val="00A14452"/>
    <w:rsid w:val="00A148BF"/>
    <w:rsid w:val="00A14C58"/>
    <w:rsid w:val="00A14DCE"/>
    <w:rsid w:val="00A154B9"/>
    <w:rsid w:val="00A157DF"/>
    <w:rsid w:val="00A15888"/>
    <w:rsid w:val="00A158DD"/>
    <w:rsid w:val="00A16073"/>
    <w:rsid w:val="00A17069"/>
    <w:rsid w:val="00A1765C"/>
    <w:rsid w:val="00A17825"/>
    <w:rsid w:val="00A17BA2"/>
    <w:rsid w:val="00A200EF"/>
    <w:rsid w:val="00A207E5"/>
    <w:rsid w:val="00A21DFF"/>
    <w:rsid w:val="00A21FEB"/>
    <w:rsid w:val="00A225A3"/>
    <w:rsid w:val="00A2279F"/>
    <w:rsid w:val="00A22865"/>
    <w:rsid w:val="00A23217"/>
    <w:rsid w:val="00A2398B"/>
    <w:rsid w:val="00A239E2"/>
    <w:rsid w:val="00A23DA8"/>
    <w:rsid w:val="00A23F0A"/>
    <w:rsid w:val="00A2467B"/>
    <w:rsid w:val="00A249DF"/>
    <w:rsid w:val="00A24AC1"/>
    <w:rsid w:val="00A25600"/>
    <w:rsid w:val="00A25F78"/>
    <w:rsid w:val="00A26A46"/>
    <w:rsid w:val="00A2725F"/>
    <w:rsid w:val="00A27563"/>
    <w:rsid w:val="00A27C26"/>
    <w:rsid w:val="00A302E6"/>
    <w:rsid w:val="00A30920"/>
    <w:rsid w:val="00A30DD2"/>
    <w:rsid w:val="00A30FBF"/>
    <w:rsid w:val="00A31650"/>
    <w:rsid w:val="00A3189C"/>
    <w:rsid w:val="00A31DA3"/>
    <w:rsid w:val="00A31E13"/>
    <w:rsid w:val="00A3200F"/>
    <w:rsid w:val="00A3209B"/>
    <w:rsid w:val="00A32E1E"/>
    <w:rsid w:val="00A32E93"/>
    <w:rsid w:val="00A3325D"/>
    <w:rsid w:val="00A33998"/>
    <w:rsid w:val="00A344BB"/>
    <w:rsid w:val="00A348F5"/>
    <w:rsid w:val="00A3562E"/>
    <w:rsid w:val="00A359B1"/>
    <w:rsid w:val="00A35BE4"/>
    <w:rsid w:val="00A35DFC"/>
    <w:rsid w:val="00A3607E"/>
    <w:rsid w:val="00A3627F"/>
    <w:rsid w:val="00A36281"/>
    <w:rsid w:val="00A379E9"/>
    <w:rsid w:val="00A37A0F"/>
    <w:rsid w:val="00A37E5E"/>
    <w:rsid w:val="00A402D5"/>
    <w:rsid w:val="00A403FE"/>
    <w:rsid w:val="00A40820"/>
    <w:rsid w:val="00A4097D"/>
    <w:rsid w:val="00A40E23"/>
    <w:rsid w:val="00A4113B"/>
    <w:rsid w:val="00A41331"/>
    <w:rsid w:val="00A4163E"/>
    <w:rsid w:val="00A4181F"/>
    <w:rsid w:val="00A422E8"/>
    <w:rsid w:val="00A426DD"/>
    <w:rsid w:val="00A42E99"/>
    <w:rsid w:val="00A430E6"/>
    <w:rsid w:val="00A43522"/>
    <w:rsid w:val="00A44537"/>
    <w:rsid w:val="00A44850"/>
    <w:rsid w:val="00A44DAC"/>
    <w:rsid w:val="00A45300"/>
    <w:rsid w:val="00A45432"/>
    <w:rsid w:val="00A455DC"/>
    <w:rsid w:val="00A457AA"/>
    <w:rsid w:val="00A45AA0"/>
    <w:rsid w:val="00A45D98"/>
    <w:rsid w:val="00A45F92"/>
    <w:rsid w:val="00A46674"/>
    <w:rsid w:val="00A46C6C"/>
    <w:rsid w:val="00A47B3E"/>
    <w:rsid w:val="00A47F52"/>
    <w:rsid w:val="00A47FB1"/>
    <w:rsid w:val="00A50048"/>
    <w:rsid w:val="00A500FA"/>
    <w:rsid w:val="00A50928"/>
    <w:rsid w:val="00A509E8"/>
    <w:rsid w:val="00A50C40"/>
    <w:rsid w:val="00A50CC9"/>
    <w:rsid w:val="00A50E0B"/>
    <w:rsid w:val="00A50F79"/>
    <w:rsid w:val="00A51E7D"/>
    <w:rsid w:val="00A5207F"/>
    <w:rsid w:val="00A52B00"/>
    <w:rsid w:val="00A52C1A"/>
    <w:rsid w:val="00A53117"/>
    <w:rsid w:val="00A5367C"/>
    <w:rsid w:val="00A5405A"/>
    <w:rsid w:val="00A54394"/>
    <w:rsid w:val="00A54728"/>
    <w:rsid w:val="00A54B16"/>
    <w:rsid w:val="00A55AF6"/>
    <w:rsid w:val="00A55DF5"/>
    <w:rsid w:val="00A55E88"/>
    <w:rsid w:val="00A5619B"/>
    <w:rsid w:val="00A5690D"/>
    <w:rsid w:val="00A56D15"/>
    <w:rsid w:val="00A5768B"/>
    <w:rsid w:val="00A57D48"/>
    <w:rsid w:val="00A605AB"/>
    <w:rsid w:val="00A60D79"/>
    <w:rsid w:val="00A60F82"/>
    <w:rsid w:val="00A61154"/>
    <w:rsid w:val="00A61F97"/>
    <w:rsid w:val="00A621B6"/>
    <w:rsid w:val="00A621C2"/>
    <w:rsid w:val="00A624CD"/>
    <w:rsid w:val="00A63146"/>
    <w:rsid w:val="00A6328A"/>
    <w:rsid w:val="00A63503"/>
    <w:rsid w:val="00A63696"/>
    <w:rsid w:val="00A63A57"/>
    <w:rsid w:val="00A640DA"/>
    <w:rsid w:val="00A642A9"/>
    <w:rsid w:val="00A649DB"/>
    <w:rsid w:val="00A64AAB"/>
    <w:rsid w:val="00A65D7D"/>
    <w:rsid w:val="00A6697A"/>
    <w:rsid w:val="00A67C0D"/>
    <w:rsid w:val="00A700AC"/>
    <w:rsid w:val="00A707DA"/>
    <w:rsid w:val="00A7086A"/>
    <w:rsid w:val="00A70926"/>
    <w:rsid w:val="00A70ED2"/>
    <w:rsid w:val="00A71002"/>
    <w:rsid w:val="00A71AE6"/>
    <w:rsid w:val="00A722C3"/>
    <w:rsid w:val="00A72980"/>
    <w:rsid w:val="00A72B05"/>
    <w:rsid w:val="00A72C59"/>
    <w:rsid w:val="00A72DFE"/>
    <w:rsid w:val="00A731C7"/>
    <w:rsid w:val="00A735FC"/>
    <w:rsid w:val="00A7363A"/>
    <w:rsid w:val="00A73B5E"/>
    <w:rsid w:val="00A74099"/>
    <w:rsid w:val="00A74354"/>
    <w:rsid w:val="00A7438B"/>
    <w:rsid w:val="00A74A92"/>
    <w:rsid w:val="00A75AE0"/>
    <w:rsid w:val="00A761C5"/>
    <w:rsid w:val="00A765C6"/>
    <w:rsid w:val="00A777CD"/>
    <w:rsid w:val="00A77AB1"/>
    <w:rsid w:val="00A80428"/>
    <w:rsid w:val="00A805AE"/>
    <w:rsid w:val="00A81777"/>
    <w:rsid w:val="00A81C52"/>
    <w:rsid w:val="00A81F43"/>
    <w:rsid w:val="00A82826"/>
    <w:rsid w:val="00A82CA1"/>
    <w:rsid w:val="00A82F2E"/>
    <w:rsid w:val="00A834B4"/>
    <w:rsid w:val="00A843DD"/>
    <w:rsid w:val="00A84651"/>
    <w:rsid w:val="00A84A16"/>
    <w:rsid w:val="00A85503"/>
    <w:rsid w:val="00A858FD"/>
    <w:rsid w:val="00A85D80"/>
    <w:rsid w:val="00A86338"/>
    <w:rsid w:val="00A86915"/>
    <w:rsid w:val="00A87381"/>
    <w:rsid w:val="00A87479"/>
    <w:rsid w:val="00A8791D"/>
    <w:rsid w:val="00A90733"/>
    <w:rsid w:val="00A90A24"/>
    <w:rsid w:val="00A90A44"/>
    <w:rsid w:val="00A91293"/>
    <w:rsid w:val="00A91CC6"/>
    <w:rsid w:val="00A91D3A"/>
    <w:rsid w:val="00A920F1"/>
    <w:rsid w:val="00A92161"/>
    <w:rsid w:val="00A925B3"/>
    <w:rsid w:val="00A92842"/>
    <w:rsid w:val="00A92BBD"/>
    <w:rsid w:val="00A93175"/>
    <w:rsid w:val="00A933C5"/>
    <w:rsid w:val="00A936D2"/>
    <w:rsid w:val="00A937CC"/>
    <w:rsid w:val="00A93C28"/>
    <w:rsid w:val="00A944B1"/>
    <w:rsid w:val="00A94782"/>
    <w:rsid w:val="00A947CF"/>
    <w:rsid w:val="00A9494A"/>
    <w:rsid w:val="00A94A5C"/>
    <w:rsid w:val="00A94C9A"/>
    <w:rsid w:val="00A950B9"/>
    <w:rsid w:val="00A954A5"/>
    <w:rsid w:val="00A955D9"/>
    <w:rsid w:val="00A955EB"/>
    <w:rsid w:val="00A95A44"/>
    <w:rsid w:val="00A962D1"/>
    <w:rsid w:val="00A96509"/>
    <w:rsid w:val="00A96EF4"/>
    <w:rsid w:val="00A9730A"/>
    <w:rsid w:val="00A9766A"/>
    <w:rsid w:val="00AA0510"/>
    <w:rsid w:val="00AA0803"/>
    <w:rsid w:val="00AA09AA"/>
    <w:rsid w:val="00AA0B32"/>
    <w:rsid w:val="00AA1894"/>
    <w:rsid w:val="00AA1A39"/>
    <w:rsid w:val="00AA1CD3"/>
    <w:rsid w:val="00AA2ABB"/>
    <w:rsid w:val="00AA2F8C"/>
    <w:rsid w:val="00AA330D"/>
    <w:rsid w:val="00AA37C8"/>
    <w:rsid w:val="00AA3A43"/>
    <w:rsid w:val="00AA3D99"/>
    <w:rsid w:val="00AA3DD6"/>
    <w:rsid w:val="00AA4344"/>
    <w:rsid w:val="00AA436B"/>
    <w:rsid w:val="00AA459D"/>
    <w:rsid w:val="00AA48CA"/>
    <w:rsid w:val="00AA4AC8"/>
    <w:rsid w:val="00AA4BB0"/>
    <w:rsid w:val="00AA4E6F"/>
    <w:rsid w:val="00AA4EB0"/>
    <w:rsid w:val="00AA4FB7"/>
    <w:rsid w:val="00AA5078"/>
    <w:rsid w:val="00AA5379"/>
    <w:rsid w:val="00AA5415"/>
    <w:rsid w:val="00AA5894"/>
    <w:rsid w:val="00AA5913"/>
    <w:rsid w:val="00AA5978"/>
    <w:rsid w:val="00AA6E6A"/>
    <w:rsid w:val="00AA6EF5"/>
    <w:rsid w:val="00AA7696"/>
    <w:rsid w:val="00AA79F7"/>
    <w:rsid w:val="00AA7A02"/>
    <w:rsid w:val="00AB1029"/>
    <w:rsid w:val="00AB111C"/>
    <w:rsid w:val="00AB1153"/>
    <w:rsid w:val="00AB1CF8"/>
    <w:rsid w:val="00AB1D62"/>
    <w:rsid w:val="00AB1EC0"/>
    <w:rsid w:val="00AB1F3F"/>
    <w:rsid w:val="00AB22DA"/>
    <w:rsid w:val="00AB2436"/>
    <w:rsid w:val="00AB25CB"/>
    <w:rsid w:val="00AB2C87"/>
    <w:rsid w:val="00AB2ED4"/>
    <w:rsid w:val="00AB3721"/>
    <w:rsid w:val="00AB47E2"/>
    <w:rsid w:val="00AB4BA7"/>
    <w:rsid w:val="00AB4DFA"/>
    <w:rsid w:val="00AB552B"/>
    <w:rsid w:val="00AB6C2A"/>
    <w:rsid w:val="00AB76A8"/>
    <w:rsid w:val="00AC0280"/>
    <w:rsid w:val="00AC0B66"/>
    <w:rsid w:val="00AC1E20"/>
    <w:rsid w:val="00AC1FC0"/>
    <w:rsid w:val="00AC205F"/>
    <w:rsid w:val="00AC2205"/>
    <w:rsid w:val="00AC27AC"/>
    <w:rsid w:val="00AC2B1D"/>
    <w:rsid w:val="00AC2C11"/>
    <w:rsid w:val="00AC3143"/>
    <w:rsid w:val="00AC3223"/>
    <w:rsid w:val="00AC3325"/>
    <w:rsid w:val="00AC335C"/>
    <w:rsid w:val="00AC360D"/>
    <w:rsid w:val="00AC3985"/>
    <w:rsid w:val="00AC3D3E"/>
    <w:rsid w:val="00AC3DC2"/>
    <w:rsid w:val="00AC3E04"/>
    <w:rsid w:val="00AC40DE"/>
    <w:rsid w:val="00AC4D44"/>
    <w:rsid w:val="00AC4EB4"/>
    <w:rsid w:val="00AC5438"/>
    <w:rsid w:val="00AC5910"/>
    <w:rsid w:val="00AC5C27"/>
    <w:rsid w:val="00AC6183"/>
    <w:rsid w:val="00AC65A4"/>
    <w:rsid w:val="00AC6ACF"/>
    <w:rsid w:val="00AC6DFD"/>
    <w:rsid w:val="00AC73E0"/>
    <w:rsid w:val="00AC7B3A"/>
    <w:rsid w:val="00AC7DFB"/>
    <w:rsid w:val="00AD06B1"/>
    <w:rsid w:val="00AD0A54"/>
    <w:rsid w:val="00AD0BFA"/>
    <w:rsid w:val="00AD1234"/>
    <w:rsid w:val="00AD1B7B"/>
    <w:rsid w:val="00AD1D53"/>
    <w:rsid w:val="00AD1E1C"/>
    <w:rsid w:val="00AD22D9"/>
    <w:rsid w:val="00AD251F"/>
    <w:rsid w:val="00AD2BAB"/>
    <w:rsid w:val="00AD38D5"/>
    <w:rsid w:val="00AD3BCD"/>
    <w:rsid w:val="00AD3C92"/>
    <w:rsid w:val="00AD45A0"/>
    <w:rsid w:val="00AD4663"/>
    <w:rsid w:val="00AD4EE4"/>
    <w:rsid w:val="00AD51A2"/>
    <w:rsid w:val="00AD51ED"/>
    <w:rsid w:val="00AD5EAC"/>
    <w:rsid w:val="00AD6154"/>
    <w:rsid w:val="00AD69DE"/>
    <w:rsid w:val="00AD6F3C"/>
    <w:rsid w:val="00AD729B"/>
    <w:rsid w:val="00AD797F"/>
    <w:rsid w:val="00AD79AD"/>
    <w:rsid w:val="00AD7DDA"/>
    <w:rsid w:val="00AE0187"/>
    <w:rsid w:val="00AE0816"/>
    <w:rsid w:val="00AE2132"/>
    <w:rsid w:val="00AE3387"/>
    <w:rsid w:val="00AE3753"/>
    <w:rsid w:val="00AE3F53"/>
    <w:rsid w:val="00AE3FC2"/>
    <w:rsid w:val="00AE5497"/>
    <w:rsid w:val="00AE57D2"/>
    <w:rsid w:val="00AE5ACB"/>
    <w:rsid w:val="00AE5CE2"/>
    <w:rsid w:val="00AE5E6A"/>
    <w:rsid w:val="00AE5F16"/>
    <w:rsid w:val="00AE5FB5"/>
    <w:rsid w:val="00AE6B09"/>
    <w:rsid w:val="00AE6FB4"/>
    <w:rsid w:val="00AE7253"/>
    <w:rsid w:val="00AE7412"/>
    <w:rsid w:val="00AE748F"/>
    <w:rsid w:val="00AE7689"/>
    <w:rsid w:val="00AE79C4"/>
    <w:rsid w:val="00AE7CEB"/>
    <w:rsid w:val="00AE7E5F"/>
    <w:rsid w:val="00AF036F"/>
    <w:rsid w:val="00AF0A0F"/>
    <w:rsid w:val="00AF0A47"/>
    <w:rsid w:val="00AF103B"/>
    <w:rsid w:val="00AF120A"/>
    <w:rsid w:val="00AF12D6"/>
    <w:rsid w:val="00AF13EE"/>
    <w:rsid w:val="00AF1ED8"/>
    <w:rsid w:val="00AF2382"/>
    <w:rsid w:val="00AF2C09"/>
    <w:rsid w:val="00AF31F4"/>
    <w:rsid w:val="00AF38AC"/>
    <w:rsid w:val="00AF3B2E"/>
    <w:rsid w:val="00AF48A0"/>
    <w:rsid w:val="00AF4AE4"/>
    <w:rsid w:val="00AF4C48"/>
    <w:rsid w:val="00AF546C"/>
    <w:rsid w:val="00AF5ECC"/>
    <w:rsid w:val="00AF6316"/>
    <w:rsid w:val="00AF6557"/>
    <w:rsid w:val="00AF65C3"/>
    <w:rsid w:val="00AF6825"/>
    <w:rsid w:val="00AF6ED0"/>
    <w:rsid w:val="00AF6FF5"/>
    <w:rsid w:val="00AF73C8"/>
    <w:rsid w:val="00AF75B2"/>
    <w:rsid w:val="00B00BCA"/>
    <w:rsid w:val="00B0143D"/>
    <w:rsid w:val="00B01FD9"/>
    <w:rsid w:val="00B0206C"/>
    <w:rsid w:val="00B02A07"/>
    <w:rsid w:val="00B02E64"/>
    <w:rsid w:val="00B02F6A"/>
    <w:rsid w:val="00B03B24"/>
    <w:rsid w:val="00B03EF0"/>
    <w:rsid w:val="00B03F4F"/>
    <w:rsid w:val="00B044BE"/>
    <w:rsid w:val="00B04516"/>
    <w:rsid w:val="00B0460E"/>
    <w:rsid w:val="00B04848"/>
    <w:rsid w:val="00B04B54"/>
    <w:rsid w:val="00B04EBA"/>
    <w:rsid w:val="00B050D1"/>
    <w:rsid w:val="00B058F5"/>
    <w:rsid w:val="00B05AD7"/>
    <w:rsid w:val="00B06320"/>
    <w:rsid w:val="00B068E6"/>
    <w:rsid w:val="00B06984"/>
    <w:rsid w:val="00B06A59"/>
    <w:rsid w:val="00B07088"/>
    <w:rsid w:val="00B070CC"/>
    <w:rsid w:val="00B074FB"/>
    <w:rsid w:val="00B077DE"/>
    <w:rsid w:val="00B07D4C"/>
    <w:rsid w:val="00B07F03"/>
    <w:rsid w:val="00B07F99"/>
    <w:rsid w:val="00B10209"/>
    <w:rsid w:val="00B1029C"/>
    <w:rsid w:val="00B10BBD"/>
    <w:rsid w:val="00B12B63"/>
    <w:rsid w:val="00B12DC9"/>
    <w:rsid w:val="00B1391F"/>
    <w:rsid w:val="00B13BA9"/>
    <w:rsid w:val="00B13CB4"/>
    <w:rsid w:val="00B143BB"/>
    <w:rsid w:val="00B143EA"/>
    <w:rsid w:val="00B151FB"/>
    <w:rsid w:val="00B15632"/>
    <w:rsid w:val="00B158C7"/>
    <w:rsid w:val="00B15C9F"/>
    <w:rsid w:val="00B15D39"/>
    <w:rsid w:val="00B1625D"/>
    <w:rsid w:val="00B16568"/>
    <w:rsid w:val="00B16AD4"/>
    <w:rsid w:val="00B16C54"/>
    <w:rsid w:val="00B173EE"/>
    <w:rsid w:val="00B175CD"/>
    <w:rsid w:val="00B17B92"/>
    <w:rsid w:val="00B17EA3"/>
    <w:rsid w:val="00B20B0B"/>
    <w:rsid w:val="00B20DC4"/>
    <w:rsid w:val="00B223D5"/>
    <w:rsid w:val="00B224D9"/>
    <w:rsid w:val="00B22541"/>
    <w:rsid w:val="00B225FA"/>
    <w:rsid w:val="00B2263A"/>
    <w:rsid w:val="00B229BD"/>
    <w:rsid w:val="00B22DB5"/>
    <w:rsid w:val="00B239B2"/>
    <w:rsid w:val="00B23DB5"/>
    <w:rsid w:val="00B24537"/>
    <w:rsid w:val="00B246D6"/>
    <w:rsid w:val="00B24982"/>
    <w:rsid w:val="00B25144"/>
    <w:rsid w:val="00B25145"/>
    <w:rsid w:val="00B255D3"/>
    <w:rsid w:val="00B25691"/>
    <w:rsid w:val="00B2572C"/>
    <w:rsid w:val="00B257A5"/>
    <w:rsid w:val="00B25A90"/>
    <w:rsid w:val="00B25F3E"/>
    <w:rsid w:val="00B2619D"/>
    <w:rsid w:val="00B2654B"/>
    <w:rsid w:val="00B26A3C"/>
    <w:rsid w:val="00B27C26"/>
    <w:rsid w:val="00B301F5"/>
    <w:rsid w:val="00B30363"/>
    <w:rsid w:val="00B30738"/>
    <w:rsid w:val="00B30A37"/>
    <w:rsid w:val="00B30F43"/>
    <w:rsid w:val="00B315E7"/>
    <w:rsid w:val="00B3175D"/>
    <w:rsid w:val="00B31887"/>
    <w:rsid w:val="00B31D91"/>
    <w:rsid w:val="00B31F5D"/>
    <w:rsid w:val="00B32590"/>
    <w:rsid w:val="00B330A8"/>
    <w:rsid w:val="00B33233"/>
    <w:rsid w:val="00B33455"/>
    <w:rsid w:val="00B33923"/>
    <w:rsid w:val="00B339F4"/>
    <w:rsid w:val="00B33BB8"/>
    <w:rsid w:val="00B34322"/>
    <w:rsid w:val="00B34381"/>
    <w:rsid w:val="00B346FF"/>
    <w:rsid w:val="00B347A3"/>
    <w:rsid w:val="00B348E0"/>
    <w:rsid w:val="00B34B03"/>
    <w:rsid w:val="00B34B9A"/>
    <w:rsid w:val="00B34D10"/>
    <w:rsid w:val="00B34DE8"/>
    <w:rsid w:val="00B34F21"/>
    <w:rsid w:val="00B3509A"/>
    <w:rsid w:val="00B351A8"/>
    <w:rsid w:val="00B35825"/>
    <w:rsid w:val="00B3629A"/>
    <w:rsid w:val="00B367D5"/>
    <w:rsid w:val="00B36931"/>
    <w:rsid w:val="00B37068"/>
    <w:rsid w:val="00B406A5"/>
    <w:rsid w:val="00B40D43"/>
    <w:rsid w:val="00B418C5"/>
    <w:rsid w:val="00B42027"/>
    <w:rsid w:val="00B42374"/>
    <w:rsid w:val="00B423CA"/>
    <w:rsid w:val="00B43261"/>
    <w:rsid w:val="00B433F8"/>
    <w:rsid w:val="00B43904"/>
    <w:rsid w:val="00B439B9"/>
    <w:rsid w:val="00B43A25"/>
    <w:rsid w:val="00B442FB"/>
    <w:rsid w:val="00B44CDF"/>
    <w:rsid w:val="00B44F30"/>
    <w:rsid w:val="00B45793"/>
    <w:rsid w:val="00B45992"/>
    <w:rsid w:val="00B45B43"/>
    <w:rsid w:val="00B45C83"/>
    <w:rsid w:val="00B46075"/>
    <w:rsid w:val="00B46D26"/>
    <w:rsid w:val="00B47B83"/>
    <w:rsid w:val="00B47D0C"/>
    <w:rsid w:val="00B50C3C"/>
    <w:rsid w:val="00B51293"/>
    <w:rsid w:val="00B51819"/>
    <w:rsid w:val="00B520D0"/>
    <w:rsid w:val="00B520FC"/>
    <w:rsid w:val="00B5244E"/>
    <w:rsid w:val="00B525C3"/>
    <w:rsid w:val="00B5262E"/>
    <w:rsid w:val="00B52853"/>
    <w:rsid w:val="00B532B0"/>
    <w:rsid w:val="00B53C54"/>
    <w:rsid w:val="00B53C65"/>
    <w:rsid w:val="00B53F82"/>
    <w:rsid w:val="00B55EE6"/>
    <w:rsid w:val="00B55F3A"/>
    <w:rsid w:val="00B56A65"/>
    <w:rsid w:val="00B5734C"/>
    <w:rsid w:val="00B602B7"/>
    <w:rsid w:val="00B60B7C"/>
    <w:rsid w:val="00B61390"/>
    <w:rsid w:val="00B61481"/>
    <w:rsid w:val="00B61582"/>
    <w:rsid w:val="00B61D06"/>
    <w:rsid w:val="00B61FC1"/>
    <w:rsid w:val="00B6211D"/>
    <w:rsid w:val="00B62149"/>
    <w:rsid w:val="00B62BC8"/>
    <w:rsid w:val="00B62FC3"/>
    <w:rsid w:val="00B63DD2"/>
    <w:rsid w:val="00B63FE3"/>
    <w:rsid w:val="00B64698"/>
    <w:rsid w:val="00B651E1"/>
    <w:rsid w:val="00B65205"/>
    <w:rsid w:val="00B652F8"/>
    <w:rsid w:val="00B659B2"/>
    <w:rsid w:val="00B65A7A"/>
    <w:rsid w:val="00B65CCD"/>
    <w:rsid w:val="00B66403"/>
    <w:rsid w:val="00B66646"/>
    <w:rsid w:val="00B6688B"/>
    <w:rsid w:val="00B66E65"/>
    <w:rsid w:val="00B67332"/>
    <w:rsid w:val="00B67435"/>
    <w:rsid w:val="00B67DA8"/>
    <w:rsid w:val="00B67E7E"/>
    <w:rsid w:val="00B70C30"/>
    <w:rsid w:val="00B71093"/>
    <w:rsid w:val="00B71792"/>
    <w:rsid w:val="00B72254"/>
    <w:rsid w:val="00B72ADE"/>
    <w:rsid w:val="00B72D64"/>
    <w:rsid w:val="00B73BE1"/>
    <w:rsid w:val="00B73F5F"/>
    <w:rsid w:val="00B747C7"/>
    <w:rsid w:val="00B74B60"/>
    <w:rsid w:val="00B74B7E"/>
    <w:rsid w:val="00B750E8"/>
    <w:rsid w:val="00B7520D"/>
    <w:rsid w:val="00B764B2"/>
    <w:rsid w:val="00B7651D"/>
    <w:rsid w:val="00B7684C"/>
    <w:rsid w:val="00B76EBD"/>
    <w:rsid w:val="00B77004"/>
    <w:rsid w:val="00B777D4"/>
    <w:rsid w:val="00B77E2C"/>
    <w:rsid w:val="00B77EFD"/>
    <w:rsid w:val="00B77F9F"/>
    <w:rsid w:val="00B81FA4"/>
    <w:rsid w:val="00B820B8"/>
    <w:rsid w:val="00B82284"/>
    <w:rsid w:val="00B82301"/>
    <w:rsid w:val="00B82A0A"/>
    <w:rsid w:val="00B82C35"/>
    <w:rsid w:val="00B830E4"/>
    <w:rsid w:val="00B83789"/>
    <w:rsid w:val="00B83EA5"/>
    <w:rsid w:val="00B84085"/>
    <w:rsid w:val="00B8419B"/>
    <w:rsid w:val="00B84947"/>
    <w:rsid w:val="00B85B7A"/>
    <w:rsid w:val="00B85C41"/>
    <w:rsid w:val="00B86E32"/>
    <w:rsid w:val="00B87004"/>
    <w:rsid w:val="00B8737F"/>
    <w:rsid w:val="00B874AC"/>
    <w:rsid w:val="00B87A26"/>
    <w:rsid w:val="00B913C7"/>
    <w:rsid w:val="00B91F87"/>
    <w:rsid w:val="00B92550"/>
    <w:rsid w:val="00B93671"/>
    <w:rsid w:val="00B939DC"/>
    <w:rsid w:val="00B939F6"/>
    <w:rsid w:val="00B94E4C"/>
    <w:rsid w:val="00B951E5"/>
    <w:rsid w:val="00B95D78"/>
    <w:rsid w:val="00B96339"/>
    <w:rsid w:val="00B963B1"/>
    <w:rsid w:val="00B966E3"/>
    <w:rsid w:val="00B96DF2"/>
    <w:rsid w:val="00B96EF1"/>
    <w:rsid w:val="00B96F57"/>
    <w:rsid w:val="00B97910"/>
    <w:rsid w:val="00B979A1"/>
    <w:rsid w:val="00BA0083"/>
    <w:rsid w:val="00BA0674"/>
    <w:rsid w:val="00BA119E"/>
    <w:rsid w:val="00BA1BD1"/>
    <w:rsid w:val="00BA1DBB"/>
    <w:rsid w:val="00BA2896"/>
    <w:rsid w:val="00BA3049"/>
    <w:rsid w:val="00BA3056"/>
    <w:rsid w:val="00BA306A"/>
    <w:rsid w:val="00BA3658"/>
    <w:rsid w:val="00BA38D0"/>
    <w:rsid w:val="00BA3EC7"/>
    <w:rsid w:val="00BA451A"/>
    <w:rsid w:val="00BA45B6"/>
    <w:rsid w:val="00BA46EC"/>
    <w:rsid w:val="00BA4AFB"/>
    <w:rsid w:val="00BA4CD9"/>
    <w:rsid w:val="00BA5F25"/>
    <w:rsid w:val="00BA6300"/>
    <w:rsid w:val="00BA6321"/>
    <w:rsid w:val="00BA67E6"/>
    <w:rsid w:val="00BA6CB8"/>
    <w:rsid w:val="00BA7D3B"/>
    <w:rsid w:val="00BB07B6"/>
    <w:rsid w:val="00BB07BA"/>
    <w:rsid w:val="00BB0B38"/>
    <w:rsid w:val="00BB1259"/>
    <w:rsid w:val="00BB26E5"/>
    <w:rsid w:val="00BB2B55"/>
    <w:rsid w:val="00BB2E87"/>
    <w:rsid w:val="00BB2E98"/>
    <w:rsid w:val="00BB312A"/>
    <w:rsid w:val="00BB33F1"/>
    <w:rsid w:val="00BB3422"/>
    <w:rsid w:val="00BB3590"/>
    <w:rsid w:val="00BB4294"/>
    <w:rsid w:val="00BB4455"/>
    <w:rsid w:val="00BB4BE6"/>
    <w:rsid w:val="00BB4CE3"/>
    <w:rsid w:val="00BB4F1B"/>
    <w:rsid w:val="00BB5263"/>
    <w:rsid w:val="00BB5E36"/>
    <w:rsid w:val="00BB5E7E"/>
    <w:rsid w:val="00BB68A8"/>
    <w:rsid w:val="00BB7011"/>
    <w:rsid w:val="00BB73B2"/>
    <w:rsid w:val="00BC0D53"/>
    <w:rsid w:val="00BC0E8C"/>
    <w:rsid w:val="00BC152E"/>
    <w:rsid w:val="00BC1839"/>
    <w:rsid w:val="00BC2DD6"/>
    <w:rsid w:val="00BC309A"/>
    <w:rsid w:val="00BC32C1"/>
    <w:rsid w:val="00BC332D"/>
    <w:rsid w:val="00BC378F"/>
    <w:rsid w:val="00BC3798"/>
    <w:rsid w:val="00BC3865"/>
    <w:rsid w:val="00BC3D82"/>
    <w:rsid w:val="00BC3E42"/>
    <w:rsid w:val="00BC429E"/>
    <w:rsid w:val="00BC4438"/>
    <w:rsid w:val="00BC49C9"/>
    <w:rsid w:val="00BC4AE8"/>
    <w:rsid w:val="00BC4EAA"/>
    <w:rsid w:val="00BC500C"/>
    <w:rsid w:val="00BC5237"/>
    <w:rsid w:val="00BC5303"/>
    <w:rsid w:val="00BC54DC"/>
    <w:rsid w:val="00BC5A5B"/>
    <w:rsid w:val="00BC5F0F"/>
    <w:rsid w:val="00BC6B04"/>
    <w:rsid w:val="00BC6D73"/>
    <w:rsid w:val="00BC6F8F"/>
    <w:rsid w:val="00BC7548"/>
    <w:rsid w:val="00BC75F8"/>
    <w:rsid w:val="00BD0AA7"/>
    <w:rsid w:val="00BD0AE3"/>
    <w:rsid w:val="00BD2365"/>
    <w:rsid w:val="00BD23DB"/>
    <w:rsid w:val="00BD26C0"/>
    <w:rsid w:val="00BD2A17"/>
    <w:rsid w:val="00BD2AAD"/>
    <w:rsid w:val="00BD2D12"/>
    <w:rsid w:val="00BD2D8D"/>
    <w:rsid w:val="00BD3357"/>
    <w:rsid w:val="00BD40CA"/>
    <w:rsid w:val="00BD460A"/>
    <w:rsid w:val="00BD49E3"/>
    <w:rsid w:val="00BD5C73"/>
    <w:rsid w:val="00BD690C"/>
    <w:rsid w:val="00BD6DFC"/>
    <w:rsid w:val="00BD6EB7"/>
    <w:rsid w:val="00BD790E"/>
    <w:rsid w:val="00BE0143"/>
    <w:rsid w:val="00BE0369"/>
    <w:rsid w:val="00BE0885"/>
    <w:rsid w:val="00BE091D"/>
    <w:rsid w:val="00BE09E2"/>
    <w:rsid w:val="00BE105A"/>
    <w:rsid w:val="00BE1661"/>
    <w:rsid w:val="00BE17C5"/>
    <w:rsid w:val="00BE1CA3"/>
    <w:rsid w:val="00BE1E6E"/>
    <w:rsid w:val="00BE2096"/>
    <w:rsid w:val="00BE21D7"/>
    <w:rsid w:val="00BE2E0A"/>
    <w:rsid w:val="00BE2FA0"/>
    <w:rsid w:val="00BE3124"/>
    <w:rsid w:val="00BE3370"/>
    <w:rsid w:val="00BE348B"/>
    <w:rsid w:val="00BE4C23"/>
    <w:rsid w:val="00BE4E16"/>
    <w:rsid w:val="00BE512B"/>
    <w:rsid w:val="00BE51FD"/>
    <w:rsid w:val="00BE62D0"/>
    <w:rsid w:val="00BE67FD"/>
    <w:rsid w:val="00BE7081"/>
    <w:rsid w:val="00BF00B3"/>
    <w:rsid w:val="00BF08A0"/>
    <w:rsid w:val="00BF09E8"/>
    <w:rsid w:val="00BF103A"/>
    <w:rsid w:val="00BF176F"/>
    <w:rsid w:val="00BF2080"/>
    <w:rsid w:val="00BF2DD3"/>
    <w:rsid w:val="00BF2EAD"/>
    <w:rsid w:val="00BF3C14"/>
    <w:rsid w:val="00BF466C"/>
    <w:rsid w:val="00BF4DF5"/>
    <w:rsid w:val="00BF509A"/>
    <w:rsid w:val="00BF582C"/>
    <w:rsid w:val="00BF5B74"/>
    <w:rsid w:val="00BF628F"/>
    <w:rsid w:val="00BF66C4"/>
    <w:rsid w:val="00BF6CDF"/>
    <w:rsid w:val="00BF6FFF"/>
    <w:rsid w:val="00BF7BA5"/>
    <w:rsid w:val="00C0062E"/>
    <w:rsid w:val="00C006C1"/>
    <w:rsid w:val="00C00718"/>
    <w:rsid w:val="00C00E3A"/>
    <w:rsid w:val="00C00F6E"/>
    <w:rsid w:val="00C012A3"/>
    <w:rsid w:val="00C01F22"/>
    <w:rsid w:val="00C02C2D"/>
    <w:rsid w:val="00C02D75"/>
    <w:rsid w:val="00C02F42"/>
    <w:rsid w:val="00C037EC"/>
    <w:rsid w:val="00C0450E"/>
    <w:rsid w:val="00C048F5"/>
    <w:rsid w:val="00C04B69"/>
    <w:rsid w:val="00C05552"/>
    <w:rsid w:val="00C05E8D"/>
    <w:rsid w:val="00C06213"/>
    <w:rsid w:val="00C064A9"/>
    <w:rsid w:val="00C06B9D"/>
    <w:rsid w:val="00C06E2C"/>
    <w:rsid w:val="00C06EF8"/>
    <w:rsid w:val="00C0751B"/>
    <w:rsid w:val="00C077A6"/>
    <w:rsid w:val="00C07A88"/>
    <w:rsid w:val="00C07C5E"/>
    <w:rsid w:val="00C10B38"/>
    <w:rsid w:val="00C11E91"/>
    <w:rsid w:val="00C12135"/>
    <w:rsid w:val="00C1213D"/>
    <w:rsid w:val="00C12363"/>
    <w:rsid w:val="00C12474"/>
    <w:rsid w:val="00C129D6"/>
    <w:rsid w:val="00C12C01"/>
    <w:rsid w:val="00C12D79"/>
    <w:rsid w:val="00C12DFA"/>
    <w:rsid w:val="00C1344B"/>
    <w:rsid w:val="00C1386A"/>
    <w:rsid w:val="00C13D5B"/>
    <w:rsid w:val="00C13FA3"/>
    <w:rsid w:val="00C143EB"/>
    <w:rsid w:val="00C14A5E"/>
    <w:rsid w:val="00C14B89"/>
    <w:rsid w:val="00C14EF6"/>
    <w:rsid w:val="00C15F7F"/>
    <w:rsid w:val="00C16142"/>
    <w:rsid w:val="00C1703C"/>
    <w:rsid w:val="00C170AD"/>
    <w:rsid w:val="00C171D6"/>
    <w:rsid w:val="00C17720"/>
    <w:rsid w:val="00C1774A"/>
    <w:rsid w:val="00C17B42"/>
    <w:rsid w:val="00C17F0D"/>
    <w:rsid w:val="00C17F18"/>
    <w:rsid w:val="00C17F47"/>
    <w:rsid w:val="00C20216"/>
    <w:rsid w:val="00C20A4B"/>
    <w:rsid w:val="00C213A7"/>
    <w:rsid w:val="00C214F7"/>
    <w:rsid w:val="00C21AB6"/>
    <w:rsid w:val="00C238C0"/>
    <w:rsid w:val="00C2390D"/>
    <w:rsid w:val="00C24048"/>
    <w:rsid w:val="00C25056"/>
    <w:rsid w:val="00C25E75"/>
    <w:rsid w:val="00C25F1E"/>
    <w:rsid w:val="00C26191"/>
    <w:rsid w:val="00C268D2"/>
    <w:rsid w:val="00C26ACB"/>
    <w:rsid w:val="00C27BC4"/>
    <w:rsid w:val="00C30034"/>
    <w:rsid w:val="00C30494"/>
    <w:rsid w:val="00C3167B"/>
    <w:rsid w:val="00C3219C"/>
    <w:rsid w:val="00C3297C"/>
    <w:rsid w:val="00C33881"/>
    <w:rsid w:val="00C3480B"/>
    <w:rsid w:val="00C34B71"/>
    <w:rsid w:val="00C34D5C"/>
    <w:rsid w:val="00C350F9"/>
    <w:rsid w:val="00C35282"/>
    <w:rsid w:val="00C3581C"/>
    <w:rsid w:val="00C361B1"/>
    <w:rsid w:val="00C361DD"/>
    <w:rsid w:val="00C3651D"/>
    <w:rsid w:val="00C36788"/>
    <w:rsid w:val="00C367F0"/>
    <w:rsid w:val="00C36E95"/>
    <w:rsid w:val="00C3730D"/>
    <w:rsid w:val="00C378E2"/>
    <w:rsid w:val="00C37CE2"/>
    <w:rsid w:val="00C40108"/>
    <w:rsid w:val="00C40515"/>
    <w:rsid w:val="00C40759"/>
    <w:rsid w:val="00C40930"/>
    <w:rsid w:val="00C40A66"/>
    <w:rsid w:val="00C411F9"/>
    <w:rsid w:val="00C41380"/>
    <w:rsid w:val="00C41CCE"/>
    <w:rsid w:val="00C41D03"/>
    <w:rsid w:val="00C423B4"/>
    <w:rsid w:val="00C4262A"/>
    <w:rsid w:val="00C42830"/>
    <w:rsid w:val="00C42952"/>
    <w:rsid w:val="00C430AE"/>
    <w:rsid w:val="00C43138"/>
    <w:rsid w:val="00C4329D"/>
    <w:rsid w:val="00C4359B"/>
    <w:rsid w:val="00C437EB"/>
    <w:rsid w:val="00C43941"/>
    <w:rsid w:val="00C440B5"/>
    <w:rsid w:val="00C44453"/>
    <w:rsid w:val="00C45294"/>
    <w:rsid w:val="00C453A8"/>
    <w:rsid w:val="00C456D3"/>
    <w:rsid w:val="00C45E28"/>
    <w:rsid w:val="00C46380"/>
    <w:rsid w:val="00C46545"/>
    <w:rsid w:val="00C4666D"/>
    <w:rsid w:val="00C46820"/>
    <w:rsid w:val="00C470D5"/>
    <w:rsid w:val="00C47350"/>
    <w:rsid w:val="00C473F8"/>
    <w:rsid w:val="00C47545"/>
    <w:rsid w:val="00C477B4"/>
    <w:rsid w:val="00C47A12"/>
    <w:rsid w:val="00C47A2F"/>
    <w:rsid w:val="00C47D89"/>
    <w:rsid w:val="00C5022F"/>
    <w:rsid w:val="00C50DC3"/>
    <w:rsid w:val="00C51FC0"/>
    <w:rsid w:val="00C52045"/>
    <w:rsid w:val="00C52ADE"/>
    <w:rsid w:val="00C52BB3"/>
    <w:rsid w:val="00C52DE2"/>
    <w:rsid w:val="00C537D3"/>
    <w:rsid w:val="00C53C5B"/>
    <w:rsid w:val="00C53DD1"/>
    <w:rsid w:val="00C541FA"/>
    <w:rsid w:val="00C54BD9"/>
    <w:rsid w:val="00C55439"/>
    <w:rsid w:val="00C560FF"/>
    <w:rsid w:val="00C562F2"/>
    <w:rsid w:val="00C56BC2"/>
    <w:rsid w:val="00C56CE1"/>
    <w:rsid w:val="00C56F98"/>
    <w:rsid w:val="00C572FA"/>
    <w:rsid w:val="00C5788C"/>
    <w:rsid w:val="00C57A40"/>
    <w:rsid w:val="00C57E81"/>
    <w:rsid w:val="00C6003D"/>
    <w:rsid w:val="00C6079B"/>
    <w:rsid w:val="00C6196D"/>
    <w:rsid w:val="00C6227E"/>
    <w:rsid w:val="00C62987"/>
    <w:rsid w:val="00C62A6A"/>
    <w:rsid w:val="00C632C3"/>
    <w:rsid w:val="00C6330E"/>
    <w:rsid w:val="00C63CDC"/>
    <w:rsid w:val="00C63D7E"/>
    <w:rsid w:val="00C641A2"/>
    <w:rsid w:val="00C65026"/>
    <w:rsid w:val="00C65695"/>
    <w:rsid w:val="00C65C2C"/>
    <w:rsid w:val="00C667AC"/>
    <w:rsid w:val="00C672AD"/>
    <w:rsid w:val="00C67300"/>
    <w:rsid w:val="00C6741C"/>
    <w:rsid w:val="00C6780B"/>
    <w:rsid w:val="00C67F84"/>
    <w:rsid w:val="00C67F89"/>
    <w:rsid w:val="00C70CAB"/>
    <w:rsid w:val="00C70EEA"/>
    <w:rsid w:val="00C7234F"/>
    <w:rsid w:val="00C730CE"/>
    <w:rsid w:val="00C735EF"/>
    <w:rsid w:val="00C7382A"/>
    <w:rsid w:val="00C73A28"/>
    <w:rsid w:val="00C73AF2"/>
    <w:rsid w:val="00C741DB"/>
    <w:rsid w:val="00C760C5"/>
    <w:rsid w:val="00C761D8"/>
    <w:rsid w:val="00C76339"/>
    <w:rsid w:val="00C764BB"/>
    <w:rsid w:val="00C765E3"/>
    <w:rsid w:val="00C77348"/>
    <w:rsid w:val="00C776E2"/>
    <w:rsid w:val="00C77B83"/>
    <w:rsid w:val="00C77ED0"/>
    <w:rsid w:val="00C8077F"/>
    <w:rsid w:val="00C80C6F"/>
    <w:rsid w:val="00C80F46"/>
    <w:rsid w:val="00C80F59"/>
    <w:rsid w:val="00C81222"/>
    <w:rsid w:val="00C818EF"/>
    <w:rsid w:val="00C81D17"/>
    <w:rsid w:val="00C821D7"/>
    <w:rsid w:val="00C82207"/>
    <w:rsid w:val="00C82777"/>
    <w:rsid w:val="00C82962"/>
    <w:rsid w:val="00C82C12"/>
    <w:rsid w:val="00C837B2"/>
    <w:rsid w:val="00C83A8D"/>
    <w:rsid w:val="00C8461C"/>
    <w:rsid w:val="00C84B92"/>
    <w:rsid w:val="00C85148"/>
    <w:rsid w:val="00C85359"/>
    <w:rsid w:val="00C856BA"/>
    <w:rsid w:val="00C856F4"/>
    <w:rsid w:val="00C85933"/>
    <w:rsid w:val="00C85ECD"/>
    <w:rsid w:val="00C86128"/>
    <w:rsid w:val="00C861F0"/>
    <w:rsid w:val="00C864DD"/>
    <w:rsid w:val="00C86AE5"/>
    <w:rsid w:val="00C87059"/>
    <w:rsid w:val="00C87258"/>
    <w:rsid w:val="00C874D0"/>
    <w:rsid w:val="00C87AE8"/>
    <w:rsid w:val="00C9028A"/>
    <w:rsid w:val="00C9034C"/>
    <w:rsid w:val="00C90634"/>
    <w:rsid w:val="00C90D35"/>
    <w:rsid w:val="00C913D4"/>
    <w:rsid w:val="00C91638"/>
    <w:rsid w:val="00C91703"/>
    <w:rsid w:val="00C91723"/>
    <w:rsid w:val="00C9172E"/>
    <w:rsid w:val="00C91921"/>
    <w:rsid w:val="00C91E69"/>
    <w:rsid w:val="00C91E85"/>
    <w:rsid w:val="00C923FA"/>
    <w:rsid w:val="00C92589"/>
    <w:rsid w:val="00C92C83"/>
    <w:rsid w:val="00C92EBA"/>
    <w:rsid w:val="00C92F98"/>
    <w:rsid w:val="00C9308C"/>
    <w:rsid w:val="00C93A29"/>
    <w:rsid w:val="00C93C42"/>
    <w:rsid w:val="00C93EB4"/>
    <w:rsid w:val="00C947F1"/>
    <w:rsid w:val="00C94DF5"/>
    <w:rsid w:val="00C95AAB"/>
    <w:rsid w:val="00C95F37"/>
    <w:rsid w:val="00C9675C"/>
    <w:rsid w:val="00C975A6"/>
    <w:rsid w:val="00CA0A00"/>
    <w:rsid w:val="00CA0EA8"/>
    <w:rsid w:val="00CA1507"/>
    <w:rsid w:val="00CA1693"/>
    <w:rsid w:val="00CA1BB4"/>
    <w:rsid w:val="00CA1F95"/>
    <w:rsid w:val="00CA23E0"/>
    <w:rsid w:val="00CA24A3"/>
    <w:rsid w:val="00CA2E53"/>
    <w:rsid w:val="00CA2E55"/>
    <w:rsid w:val="00CA3801"/>
    <w:rsid w:val="00CA3FB5"/>
    <w:rsid w:val="00CA41E4"/>
    <w:rsid w:val="00CA4EEA"/>
    <w:rsid w:val="00CA50A8"/>
    <w:rsid w:val="00CA513B"/>
    <w:rsid w:val="00CA55AB"/>
    <w:rsid w:val="00CA56D5"/>
    <w:rsid w:val="00CA5D28"/>
    <w:rsid w:val="00CA6001"/>
    <w:rsid w:val="00CA60E1"/>
    <w:rsid w:val="00CA685D"/>
    <w:rsid w:val="00CA70B3"/>
    <w:rsid w:val="00CA7B6D"/>
    <w:rsid w:val="00CA7E3C"/>
    <w:rsid w:val="00CB016E"/>
    <w:rsid w:val="00CB06D4"/>
    <w:rsid w:val="00CB09B0"/>
    <w:rsid w:val="00CB16A6"/>
    <w:rsid w:val="00CB3197"/>
    <w:rsid w:val="00CB33EA"/>
    <w:rsid w:val="00CB43C7"/>
    <w:rsid w:val="00CB47A2"/>
    <w:rsid w:val="00CB4982"/>
    <w:rsid w:val="00CB4A66"/>
    <w:rsid w:val="00CB5025"/>
    <w:rsid w:val="00CB61EE"/>
    <w:rsid w:val="00CB69DD"/>
    <w:rsid w:val="00CB6C44"/>
    <w:rsid w:val="00CB7536"/>
    <w:rsid w:val="00CB7782"/>
    <w:rsid w:val="00CC00C9"/>
    <w:rsid w:val="00CC01DD"/>
    <w:rsid w:val="00CC031F"/>
    <w:rsid w:val="00CC0563"/>
    <w:rsid w:val="00CC0999"/>
    <w:rsid w:val="00CC0A34"/>
    <w:rsid w:val="00CC0AEF"/>
    <w:rsid w:val="00CC0F7C"/>
    <w:rsid w:val="00CC1472"/>
    <w:rsid w:val="00CC18BF"/>
    <w:rsid w:val="00CC204E"/>
    <w:rsid w:val="00CC253C"/>
    <w:rsid w:val="00CC2C0E"/>
    <w:rsid w:val="00CC37AB"/>
    <w:rsid w:val="00CC397E"/>
    <w:rsid w:val="00CC3A8E"/>
    <w:rsid w:val="00CC3CF7"/>
    <w:rsid w:val="00CC42B9"/>
    <w:rsid w:val="00CC44E7"/>
    <w:rsid w:val="00CC528C"/>
    <w:rsid w:val="00CC7DFA"/>
    <w:rsid w:val="00CC7E08"/>
    <w:rsid w:val="00CC7ED1"/>
    <w:rsid w:val="00CD0037"/>
    <w:rsid w:val="00CD016B"/>
    <w:rsid w:val="00CD0D16"/>
    <w:rsid w:val="00CD0D43"/>
    <w:rsid w:val="00CD10FC"/>
    <w:rsid w:val="00CD118E"/>
    <w:rsid w:val="00CD1262"/>
    <w:rsid w:val="00CD1269"/>
    <w:rsid w:val="00CD1337"/>
    <w:rsid w:val="00CD1D18"/>
    <w:rsid w:val="00CD22EF"/>
    <w:rsid w:val="00CD2844"/>
    <w:rsid w:val="00CD2868"/>
    <w:rsid w:val="00CD2CB3"/>
    <w:rsid w:val="00CD2DEA"/>
    <w:rsid w:val="00CD3646"/>
    <w:rsid w:val="00CD4488"/>
    <w:rsid w:val="00CD4B77"/>
    <w:rsid w:val="00CD4B7B"/>
    <w:rsid w:val="00CD4B8E"/>
    <w:rsid w:val="00CD53C1"/>
    <w:rsid w:val="00CD659B"/>
    <w:rsid w:val="00CD6BE4"/>
    <w:rsid w:val="00CD710A"/>
    <w:rsid w:val="00CD7389"/>
    <w:rsid w:val="00CD7646"/>
    <w:rsid w:val="00CD7F16"/>
    <w:rsid w:val="00CE018F"/>
    <w:rsid w:val="00CE035D"/>
    <w:rsid w:val="00CE0A96"/>
    <w:rsid w:val="00CE0B0A"/>
    <w:rsid w:val="00CE0F38"/>
    <w:rsid w:val="00CE1208"/>
    <w:rsid w:val="00CE14E5"/>
    <w:rsid w:val="00CE18C5"/>
    <w:rsid w:val="00CE22C5"/>
    <w:rsid w:val="00CE271E"/>
    <w:rsid w:val="00CE2766"/>
    <w:rsid w:val="00CE2CC0"/>
    <w:rsid w:val="00CE3340"/>
    <w:rsid w:val="00CE3406"/>
    <w:rsid w:val="00CE344C"/>
    <w:rsid w:val="00CE359E"/>
    <w:rsid w:val="00CE3802"/>
    <w:rsid w:val="00CE3A60"/>
    <w:rsid w:val="00CE3AC6"/>
    <w:rsid w:val="00CE42B4"/>
    <w:rsid w:val="00CE5833"/>
    <w:rsid w:val="00CE5D23"/>
    <w:rsid w:val="00CE615E"/>
    <w:rsid w:val="00CE6906"/>
    <w:rsid w:val="00CE761F"/>
    <w:rsid w:val="00CE763F"/>
    <w:rsid w:val="00CE78F1"/>
    <w:rsid w:val="00CE7D12"/>
    <w:rsid w:val="00CE7E5E"/>
    <w:rsid w:val="00CF03BE"/>
    <w:rsid w:val="00CF041E"/>
    <w:rsid w:val="00CF0909"/>
    <w:rsid w:val="00CF0CFF"/>
    <w:rsid w:val="00CF1959"/>
    <w:rsid w:val="00CF1A15"/>
    <w:rsid w:val="00CF1B0E"/>
    <w:rsid w:val="00CF1E7F"/>
    <w:rsid w:val="00CF29D1"/>
    <w:rsid w:val="00CF2D81"/>
    <w:rsid w:val="00CF3961"/>
    <w:rsid w:val="00CF3AF0"/>
    <w:rsid w:val="00CF47DF"/>
    <w:rsid w:val="00CF4D4F"/>
    <w:rsid w:val="00CF4D7D"/>
    <w:rsid w:val="00CF512F"/>
    <w:rsid w:val="00CF523A"/>
    <w:rsid w:val="00CF5793"/>
    <w:rsid w:val="00CF5967"/>
    <w:rsid w:val="00CF59AB"/>
    <w:rsid w:val="00CF626A"/>
    <w:rsid w:val="00CF67AB"/>
    <w:rsid w:val="00CF7828"/>
    <w:rsid w:val="00D001FF"/>
    <w:rsid w:val="00D004B7"/>
    <w:rsid w:val="00D012BC"/>
    <w:rsid w:val="00D01A86"/>
    <w:rsid w:val="00D0341C"/>
    <w:rsid w:val="00D036D4"/>
    <w:rsid w:val="00D036E6"/>
    <w:rsid w:val="00D0394A"/>
    <w:rsid w:val="00D04413"/>
    <w:rsid w:val="00D04D17"/>
    <w:rsid w:val="00D0512C"/>
    <w:rsid w:val="00D0589B"/>
    <w:rsid w:val="00D05C0E"/>
    <w:rsid w:val="00D0648F"/>
    <w:rsid w:val="00D06717"/>
    <w:rsid w:val="00D06954"/>
    <w:rsid w:val="00D06ADD"/>
    <w:rsid w:val="00D06D57"/>
    <w:rsid w:val="00D07893"/>
    <w:rsid w:val="00D07B0E"/>
    <w:rsid w:val="00D1016A"/>
    <w:rsid w:val="00D1060F"/>
    <w:rsid w:val="00D10AE2"/>
    <w:rsid w:val="00D10C43"/>
    <w:rsid w:val="00D1108F"/>
    <w:rsid w:val="00D1187E"/>
    <w:rsid w:val="00D118E6"/>
    <w:rsid w:val="00D11E65"/>
    <w:rsid w:val="00D12540"/>
    <w:rsid w:val="00D128B8"/>
    <w:rsid w:val="00D12E81"/>
    <w:rsid w:val="00D13192"/>
    <w:rsid w:val="00D136F8"/>
    <w:rsid w:val="00D13F86"/>
    <w:rsid w:val="00D1441B"/>
    <w:rsid w:val="00D149FB"/>
    <w:rsid w:val="00D152BA"/>
    <w:rsid w:val="00D15BD9"/>
    <w:rsid w:val="00D15E18"/>
    <w:rsid w:val="00D16244"/>
    <w:rsid w:val="00D16598"/>
    <w:rsid w:val="00D16733"/>
    <w:rsid w:val="00D16BC8"/>
    <w:rsid w:val="00D16C53"/>
    <w:rsid w:val="00D170BE"/>
    <w:rsid w:val="00D171F1"/>
    <w:rsid w:val="00D173C7"/>
    <w:rsid w:val="00D17C26"/>
    <w:rsid w:val="00D2015A"/>
    <w:rsid w:val="00D20390"/>
    <w:rsid w:val="00D209D4"/>
    <w:rsid w:val="00D20F92"/>
    <w:rsid w:val="00D21ACD"/>
    <w:rsid w:val="00D21F54"/>
    <w:rsid w:val="00D22106"/>
    <w:rsid w:val="00D222A5"/>
    <w:rsid w:val="00D22A9F"/>
    <w:rsid w:val="00D22AE2"/>
    <w:rsid w:val="00D22B86"/>
    <w:rsid w:val="00D23240"/>
    <w:rsid w:val="00D2367C"/>
    <w:rsid w:val="00D23E07"/>
    <w:rsid w:val="00D23F5D"/>
    <w:rsid w:val="00D24443"/>
    <w:rsid w:val="00D24A61"/>
    <w:rsid w:val="00D25660"/>
    <w:rsid w:val="00D260D9"/>
    <w:rsid w:val="00D264AA"/>
    <w:rsid w:val="00D2694B"/>
    <w:rsid w:val="00D26FBC"/>
    <w:rsid w:val="00D2740F"/>
    <w:rsid w:val="00D2776F"/>
    <w:rsid w:val="00D2782A"/>
    <w:rsid w:val="00D27C6A"/>
    <w:rsid w:val="00D300FC"/>
    <w:rsid w:val="00D30B54"/>
    <w:rsid w:val="00D30C0B"/>
    <w:rsid w:val="00D30F22"/>
    <w:rsid w:val="00D31AAA"/>
    <w:rsid w:val="00D32121"/>
    <w:rsid w:val="00D3272D"/>
    <w:rsid w:val="00D330F3"/>
    <w:rsid w:val="00D33257"/>
    <w:rsid w:val="00D3341D"/>
    <w:rsid w:val="00D3396E"/>
    <w:rsid w:val="00D33B56"/>
    <w:rsid w:val="00D33D74"/>
    <w:rsid w:val="00D3431D"/>
    <w:rsid w:val="00D356EA"/>
    <w:rsid w:val="00D35760"/>
    <w:rsid w:val="00D36AFC"/>
    <w:rsid w:val="00D36BB9"/>
    <w:rsid w:val="00D36F0A"/>
    <w:rsid w:val="00D371F2"/>
    <w:rsid w:val="00D3756C"/>
    <w:rsid w:val="00D376B6"/>
    <w:rsid w:val="00D37A49"/>
    <w:rsid w:val="00D400C6"/>
    <w:rsid w:val="00D404BA"/>
    <w:rsid w:val="00D408A4"/>
    <w:rsid w:val="00D40E2E"/>
    <w:rsid w:val="00D41117"/>
    <w:rsid w:val="00D4115B"/>
    <w:rsid w:val="00D41529"/>
    <w:rsid w:val="00D41537"/>
    <w:rsid w:val="00D41860"/>
    <w:rsid w:val="00D41AB9"/>
    <w:rsid w:val="00D41E06"/>
    <w:rsid w:val="00D428FF"/>
    <w:rsid w:val="00D42E80"/>
    <w:rsid w:val="00D43247"/>
    <w:rsid w:val="00D44D37"/>
    <w:rsid w:val="00D450DB"/>
    <w:rsid w:val="00D450E0"/>
    <w:rsid w:val="00D4573C"/>
    <w:rsid w:val="00D457E7"/>
    <w:rsid w:val="00D45AA5"/>
    <w:rsid w:val="00D46D34"/>
    <w:rsid w:val="00D46D4B"/>
    <w:rsid w:val="00D47B29"/>
    <w:rsid w:val="00D5070E"/>
    <w:rsid w:val="00D50925"/>
    <w:rsid w:val="00D509E4"/>
    <w:rsid w:val="00D51A27"/>
    <w:rsid w:val="00D5213B"/>
    <w:rsid w:val="00D52469"/>
    <w:rsid w:val="00D52BFA"/>
    <w:rsid w:val="00D52F10"/>
    <w:rsid w:val="00D5314B"/>
    <w:rsid w:val="00D534C3"/>
    <w:rsid w:val="00D53765"/>
    <w:rsid w:val="00D53C7E"/>
    <w:rsid w:val="00D53DB6"/>
    <w:rsid w:val="00D53E44"/>
    <w:rsid w:val="00D54786"/>
    <w:rsid w:val="00D55ABA"/>
    <w:rsid w:val="00D55DA1"/>
    <w:rsid w:val="00D560C3"/>
    <w:rsid w:val="00D56A32"/>
    <w:rsid w:val="00D56D09"/>
    <w:rsid w:val="00D56F3A"/>
    <w:rsid w:val="00D5735C"/>
    <w:rsid w:val="00D5798E"/>
    <w:rsid w:val="00D60266"/>
    <w:rsid w:val="00D60CE3"/>
    <w:rsid w:val="00D626E3"/>
    <w:rsid w:val="00D62FBB"/>
    <w:rsid w:val="00D6308D"/>
    <w:rsid w:val="00D635EB"/>
    <w:rsid w:val="00D638ED"/>
    <w:rsid w:val="00D6483E"/>
    <w:rsid w:val="00D649E2"/>
    <w:rsid w:val="00D64CF6"/>
    <w:rsid w:val="00D65518"/>
    <w:rsid w:val="00D66223"/>
    <w:rsid w:val="00D664F6"/>
    <w:rsid w:val="00D66614"/>
    <w:rsid w:val="00D669D4"/>
    <w:rsid w:val="00D66ADD"/>
    <w:rsid w:val="00D6751A"/>
    <w:rsid w:val="00D67A4B"/>
    <w:rsid w:val="00D67FF5"/>
    <w:rsid w:val="00D70473"/>
    <w:rsid w:val="00D70950"/>
    <w:rsid w:val="00D709B9"/>
    <w:rsid w:val="00D70E9E"/>
    <w:rsid w:val="00D710B4"/>
    <w:rsid w:val="00D7111B"/>
    <w:rsid w:val="00D71B7D"/>
    <w:rsid w:val="00D71C69"/>
    <w:rsid w:val="00D7211D"/>
    <w:rsid w:val="00D7260B"/>
    <w:rsid w:val="00D72DFC"/>
    <w:rsid w:val="00D734D4"/>
    <w:rsid w:val="00D73E0F"/>
    <w:rsid w:val="00D742BE"/>
    <w:rsid w:val="00D74BA1"/>
    <w:rsid w:val="00D75A2B"/>
    <w:rsid w:val="00D760E4"/>
    <w:rsid w:val="00D766A1"/>
    <w:rsid w:val="00D7670A"/>
    <w:rsid w:val="00D770A9"/>
    <w:rsid w:val="00D776AF"/>
    <w:rsid w:val="00D777DA"/>
    <w:rsid w:val="00D77908"/>
    <w:rsid w:val="00D77BEF"/>
    <w:rsid w:val="00D80266"/>
    <w:rsid w:val="00D80863"/>
    <w:rsid w:val="00D80C20"/>
    <w:rsid w:val="00D81306"/>
    <w:rsid w:val="00D816F2"/>
    <w:rsid w:val="00D81796"/>
    <w:rsid w:val="00D81A3B"/>
    <w:rsid w:val="00D81C69"/>
    <w:rsid w:val="00D827C9"/>
    <w:rsid w:val="00D82DC7"/>
    <w:rsid w:val="00D834E3"/>
    <w:rsid w:val="00D83FA4"/>
    <w:rsid w:val="00D84F6C"/>
    <w:rsid w:val="00D8534E"/>
    <w:rsid w:val="00D859BE"/>
    <w:rsid w:val="00D85A5C"/>
    <w:rsid w:val="00D85FD6"/>
    <w:rsid w:val="00D86BFD"/>
    <w:rsid w:val="00D875B5"/>
    <w:rsid w:val="00D87703"/>
    <w:rsid w:val="00D90104"/>
    <w:rsid w:val="00D90639"/>
    <w:rsid w:val="00D906FD"/>
    <w:rsid w:val="00D90947"/>
    <w:rsid w:val="00D90C00"/>
    <w:rsid w:val="00D91069"/>
    <w:rsid w:val="00D91413"/>
    <w:rsid w:val="00D921B7"/>
    <w:rsid w:val="00D923D2"/>
    <w:rsid w:val="00D93271"/>
    <w:rsid w:val="00D9328B"/>
    <w:rsid w:val="00D94CB4"/>
    <w:rsid w:val="00D952D9"/>
    <w:rsid w:val="00D953C5"/>
    <w:rsid w:val="00D95682"/>
    <w:rsid w:val="00D96EE0"/>
    <w:rsid w:val="00D970F9"/>
    <w:rsid w:val="00D97193"/>
    <w:rsid w:val="00D977A4"/>
    <w:rsid w:val="00D97893"/>
    <w:rsid w:val="00DA032C"/>
    <w:rsid w:val="00DA0681"/>
    <w:rsid w:val="00DA09B1"/>
    <w:rsid w:val="00DA1413"/>
    <w:rsid w:val="00DA1878"/>
    <w:rsid w:val="00DA1A41"/>
    <w:rsid w:val="00DA29E9"/>
    <w:rsid w:val="00DA35B1"/>
    <w:rsid w:val="00DA35EB"/>
    <w:rsid w:val="00DA3672"/>
    <w:rsid w:val="00DA3A1E"/>
    <w:rsid w:val="00DA42EB"/>
    <w:rsid w:val="00DA46A9"/>
    <w:rsid w:val="00DA4F1F"/>
    <w:rsid w:val="00DA57C0"/>
    <w:rsid w:val="00DA5847"/>
    <w:rsid w:val="00DA6701"/>
    <w:rsid w:val="00DA6981"/>
    <w:rsid w:val="00DA77FE"/>
    <w:rsid w:val="00DB0434"/>
    <w:rsid w:val="00DB0861"/>
    <w:rsid w:val="00DB0CD3"/>
    <w:rsid w:val="00DB1885"/>
    <w:rsid w:val="00DB19EC"/>
    <w:rsid w:val="00DB1DF3"/>
    <w:rsid w:val="00DB26C2"/>
    <w:rsid w:val="00DB33BD"/>
    <w:rsid w:val="00DB3A53"/>
    <w:rsid w:val="00DB43D6"/>
    <w:rsid w:val="00DB452E"/>
    <w:rsid w:val="00DB46B1"/>
    <w:rsid w:val="00DB47BD"/>
    <w:rsid w:val="00DB4AD7"/>
    <w:rsid w:val="00DB4B32"/>
    <w:rsid w:val="00DB4C6F"/>
    <w:rsid w:val="00DB62E3"/>
    <w:rsid w:val="00DB63DB"/>
    <w:rsid w:val="00DB662E"/>
    <w:rsid w:val="00DB686E"/>
    <w:rsid w:val="00DB6B29"/>
    <w:rsid w:val="00DB6F23"/>
    <w:rsid w:val="00DB7350"/>
    <w:rsid w:val="00DB7820"/>
    <w:rsid w:val="00DC0095"/>
    <w:rsid w:val="00DC02CB"/>
    <w:rsid w:val="00DC0738"/>
    <w:rsid w:val="00DC0F99"/>
    <w:rsid w:val="00DC12CD"/>
    <w:rsid w:val="00DC19FC"/>
    <w:rsid w:val="00DC2290"/>
    <w:rsid w:val="00DC2A6F"/>
    <w:rsid w:val="00DC2D8F"/>
    <w:rsid w:val="00DC3652"/>
    <w:rsid w:val="00DC3B47"/>
    <w:rsid w:val="00DC43D5"/>
    <w:rsid w:val="00DC44DB"/>
    <w:rsid w:val="00DC468F"/>
    <w:rsid w:val="00DC4B3C"/>
    <w:rsid w:val="00DC4DA8"/>
    <w:rsid w:val="00DC4EE1"/>
    <w:rsid w:val="00DC4FCF"/>
    <w:rsid w:val="00DC5702"/>
    <w:rsid w:val="00DC62A1"/>
    <w:rsid w:val="00DC66FF"/>
    <w:rsid w:val="00DC73D5"/>
    <w:rsid w:val="00DC77AF"/>
    <w:rsid w:val="00DC7B4C"/>
    <w:rsid w:val="00DC7D47"/>
    <w:rsid w:val="00DD0468"/>
    <w:rsid w:val="00DD0A70"/>
    <w:rsid w:val="00DD0A72"/>
    <w:rsid w:val="00DD1540"/>
    <w:rsid w:val="00DD1885"/>
    <w:rsid w:val="00DD1E42"/>
    <w:rsid w:val="00DD2197"/>
    <w:rsid w:val="00DD2E47"/>
    <w:rsid w:val="00DD36BA"/>
    <w:rsid w:val="00DD3DC3"/>
    <w:rsid w:val="00DD40B6"/>
    <w:rsid w:val="00DD4374"/>
    <w:rsid w:val="00DD4F9E"/>
    <w:rsid w:val="00DD5A3C"/>
    <w:rsid w:val="00DD5C02"/>
    <w:rsid w:val="00DD6113"/>
    <w:rsid w:val="00DD68E1"/>
    <w:rsid w:val="00DD68EA"/>
    <w:rsid w:val="00DD6D6D"/>
    <w:rsid w:val="00DD740F"/>
    <w:rsid w:val="00DD7A8C"/>
    <w:rsid w:val="00DD7B63"/>
    <w:rsid w:val="00DD7C77"/>
    <w:rsid w:val="00DD7DF2"/>
    <w:rsid w:val="00DE01A8"/>
    <w:rsid w:val="00DE073C"/>
    <w:rsid w:val="00DE0AF0"/>
    <w:rsid w:val="00DE0FC3"/>
    <w:rsid w:val="00DE17C0"/>
    <w:rsid w:val="00DE2103"/>
    <w:rsid w:val="00DE2627"/>
    <w:rsid w:val="00DE30A1"/>
    <w:rsid w:val="00DE34A2"/>
    <w:rsid w:val="00DE3545"/>
    <w:rsid w:val="00DE35D8"/>
    <w:rsid w:val="00DE3AE2"/>
    <w:rsid w:val="00DE40A3"/>
    <w:rsid w:val="00DE4219"/>
    <w:rsid w:val="00DE4C4A"/>
    <w:rsid w:val="00DE4F1B"/>
    <w:rsid w:val="00DE52BF"/>
    <w:rsid w:val="00DE5B17"/>
    <w:rsid w:val="00DE5BBC"/>
    <w:rsid w:val="00DE635C"/>
    <w:rsid w:val="00DE6543"/>
    <w:rsid w:val="00DE6C95"/>
    <w:rsid w:val="00DE704A"/>
    <w:rsid w:val="00DE7C56"/>
    <w:rsid w:val="00DE7DFD"/>
    <w:rsid w:val="00DE7E5E"/>
    <w:rsid w:val="00DF0ADC"/>
    <w:rsid w:val="00DF0BD5"/>
    <w:rsid w:val="00DF0E1C"/>
    <w:rsid w:val="00DF0EAE"/>
    <w:rsid w:val="00DF15B6"/>
    <w:rsid w:val="00DF227A"/>
    <w:rsid w:val="00DF2387"/>
    <w:rsid w:val="00DF2DE8"/>
    <w:rsid w:val="00DF2EDA"/>
    <w:rsid w:val="00DF2F24"/>
    <w:rsid w:val="00DF3AE1"/>
    <w:rsid w:val="00DF3F05"/>
    <w:rsid w:val="00DF479E"/>
    <w:rsid w:val="00DF4DCC"/>
    <w:rsid w:val="00DF6745"/>
    <w:rsid w:val="00DF69CE"/>
    <w:rsid w:val="00DF6DE4"/>
    <w:rsid w:val="00DF7D8C"/>
    <w:rsid w:val="00E006F1"/>
    <w:rsid w:val="00E007BB"/>
    <w:rsid w:val="00E0094E"/>
    <w:rsid w:val="00E00DD1"/>
    <w:rsid w:val="00E010E3"/>
    <w:rsid w:val="00E0130A"/>
    <w:rsid w:val="00E01428"/>
    <w:rsid w:val="00E01725"/>
    <w:rsid w:val="00E020D0"/>
    <w:rsid w:val="00E0240F"/>
    <w:rsid w:val="00E02BEB"/>
    <w:rsid w:val="00E03B47"/>
    <w:rsid w:val="00E048B8"/>
    <w:rsid w:val="00E04A56"/>
    <w:rsid w:val="00E04C93"/>
    <w:rsid w:val="00E05281"/>
    <w:rsid w:val="00E05AC6"/>
    <w:rsid w:val="00E0696A"/>
    <w:rsid w:val="00E06A6F"/>
    <w:rsid w:val="00E07026"/>
    <w:rsid w:val="00E07286"/>
    <w:rsid w:val="00E079E1"/>
    <w:rsid w:val="00E1015E"/>
    <w:rsid w:val="00E10514"/>
    <w:rsid w:val="00E1094A"/>
    <w:rsid w:val="00E10A6F"/>
    <w:rsid w:val="00E10DFF"/>
    <w:rsid w:val="00E11543"/>
    <w:rsid w:val="00E1174D"/>
    <w:rsid w:val="00E1336B"/>
    <w:rsid w:val="00E134A2"/>
    <w:rsid w:val="00E14EC1"/>
    <w:rsid w:val="00E14F44"/>
    <w:rsid w:val="00E156E1"/>
    <w:rsid w:val="00E15718"/>
    <w:rsid w:val="00E15C0C"/>
    <w:rsid w:val="00E16256"/>
    <w:rsid w:val="00E16FFE"/>
    <w:rsid w:val="00E17A6F"/>
    <w:rsid w:val="00E17AEC"/>
    <w:rsid w:val="00E202A1"/>
    <w:rsid w:val="00E20A58"/>
    <w:rsid w:val="00E21EBB"/>
    <w:rsid w:val="00E22158"/>
    <w:rsid w:val="00E2231C"/>
    <w:rsid w:val="00E224FE"/>
    <w:rsid w:val="00E227CA"/>
    <w:rsid w:val="00E22D33"/>
    <w:rsid w:val="00E22DB9"/>
    <w:rsid w:val="00E23249"/>
    <w:rsid w:val="00E23418"/>
    <w:rsid w:val="00E2358B"/>
    <w:rsid w:val="00E236CB"/>
    <w:rsid w:val="00E239FB"/>
    <w:rsid w:val="00E24032"/>
    <w:rsid w:val="00E24143"/>
    <w:rsid w:val="00E24316"/>
    <w:rsid w:val="00E24343"/>
    <w:rsid w:val="00E2476E"/>
    <w:rsid w:val="00E24CF5"/>
    <w:rsid w:val="00E25B23"/>
    <w:rsid w:val="00E25C69"/>
    <w:rsid w:val="00E25DC5"/>
    <w:rsid w:val="00E26392"/>
    <w:rsid w:val="00E267B7"/>
    <w:rsid w:val="00E268AB"/>
    <w:rsid w:val="00E26C0B"/>
    <w:rsid w:val="00E27008"/>
    <w:rsid w:val="00E27656"/>
    <w:rsid w:val="00E27CB0"/>
    <w:rsid w:val="00E27CE5"/>
    <w:rsid w:val="00E30680"/>
    <w:rsid w:val="00E308B6"/>
    <w:rsid w:val="00E30A66"/>
    <w:rsid w:val="00E30C8B"/>
    <w:rsid w:val="00E31B7D"/>
    <w:rsid w:val="00E31E07"/>
    <w:rsid w:val="00E320CC"/>
    <w:rsid w:val="00E32AA1"/>
    <w:rsid w:val="00E331FB"/>
    <w:rsid w:val="00E33D9D"/>
    <w:rsid w:val="00E35638"/>
    <w:rsid w:val="00E35819"/>
    <w:rsid w:val="00E36EAF"/>
    <w:rsid w:val="00E37CFD"/>
    <w:rsid w:val="00E40741"/>
    <w:rsid w:val="00E418C9"/>
    <w:rsid w:val="00E41C9D"/>
    <w:rsid w:val="00E41FE9"/>
    <w:rsid w:val="00E42A70"/>
    <w:rsid w:val="00E42C7E"/>
    <w:rsid w:val="00E42D32"/>
    <w:rsid w:val="00E4307D"/>
    <w:rsid w:val="00E43118"/>
    <w:rsid w:val="00E43A0F"/>
    <w:rsid w:val="00E43AD7"/>
    <w:rsid w:val="00E44B94"/>
    <w:rsid w:val="00E44FE9"/>
    <w:rsid w:val="00E45030"/>
    <w:rsid w:val="00E45D6F"/>
    <w:rsid w:val="00E4601D"/>
    <w:rsid w:val="00E46046"/>
    <w:rsid w:val="00E46A08"/>
    <w:rsid w:val="00E46AF0"/>
    <w:rsid w:val="00E46B93"/>
    <w:rsid w:val="00E46C46"/>
    <w:rsid w:val="00E47482"/>
    <w:rsid w:val="00E4799E"/>
    <w:rsid w:val="00E50429"/>
    <w:rsid w:val="00E5111E"/>
    <w:rsid w:val="00E51F10"/>
    <w:rsid w:val="00E524CD"/>
    <w:rsid w:val="00E527F9"/>
    <w:rsid w:val="00E528F1"/>
    <w:rsid w:val="00E52D2F"/>
    <w:rsid w:val="00E53946"/>
    <w:rsid w:val="00E539CA"/>
    <w:rsid w:val="00E53E90"/>
    <w:rsid w:val="00E54FE2"/>
    <w:rsid w:val="00E55840"/>
    <w:rsid w:val="00E56260"/>
    <w:rsid w:val="00E562FF"/>
    <w:rsid w:val="00E56BAB"/>
    <w:rsid w:val="00E57329"/>
    <w:rsid w:val="00E573E4"/>
    <w:rsid w:val="00E57456"/>
    <w:rsid w:val="00E600DE"/>
    <w:rsid w:val="00E60AB0"/>
    <w:rsid w:val="00E60E61"/>
    <w:rsid w:val="00E61024"/>
    <w:rsid w:val="00E6105A"/>
    <w:rsid w:val="00E610E2"/>
    <w:rsid w:val="00E610FD"/>
    <w:rsid w:val="00E61612"/>
    <w:rsid w:val="00E6166F"/>
    <w:rsid w:val="00E62A10"/>
    <w:rsid w:val="00E6323B"/>
    <w:rsid w:val="00E63ED9"/>
    <w:rsid w:val="00E64187"/>
    <w:rsid w:val="00E64425"/>
    <w:rsid w:val="00E64450"/>
    <w:rsid w:val="00E64639"/>
    <w:rsid w:val="00E64C90"/>
    <w:rsid w:val="00E64D75"/>
    <w:rsid w:val="00E64EAE"/>
    <w:rsid w:val="00E653DD"/>
    <w:rsid w:val="00E66152"/>
    <w:rsid w:val="00E66341"/>
    <w:rsid w:val="00E66BB0"/>
    <w:rsid w:val="00E66C69"/>
    <w:rsid w:val="00E66FFC"/>
    <w:rsid w:val="00E67012"/>
    <w:rsid w:val="00E671BA"/>
    <w:rsid w:val="00E6786A"/>
    <w:rsid w:val="00E67B28"/>
    <w:rsid w:val="00E67BC0"/>
    <w:rsid w:val="00E67E7D"/>
    <w:rsid w:val="00E7028C"/>
    <w:rsid w:val="00E708AD"/>
    <w:rsid w:val="00E70A7A"/>
    <w:rsid w:val="00E70D80"/>
    <w:rsid w:val="00E70DC6"/>
    <w:rsid w:val="00E71667"/>
    <w:rsid w:val="00E71782"/>
    <w:rsid w:val="00E71D14"/>
    <w:rsid w:val="00E71DB2"/>
    <w:rsid w:val="00E720F6"/>
    <w:rsid w:val="00E72357"/>
    <w:rsid w:val="00E72D17"/>
    <w:rsid w:val="00E72DDB"/>
    <w:rsid w:val="00E7320E"/>
    <w:rsid w:val="00E7334E"/>
    <w:rsid w:val="00E7354A"/>
    <w:rsid w:val="00E74170"/>
    <w:rsid w:val="00E74A0D"/>
    <w:rsid w:val="00E74AAC"/>
    <w:rsid w:val="00E74C1A"/>
    <w:rsid w:val="00E74DAB"/>
    <w:rsid w:val="00E74DBD"/>
    <w:rsid w:val="00E75723"/>
    <w:rsid w:val="00E7583C"/>
    <w:rsid w:val="00E75BF9"/>
    <w:rsid w:val="00E75E50"/>
    <w:rsid w:val="00E76158"/>
    <w:rsid w:val="00E761A1"/>
    <w:rsid w:val="00E76564"/>
    <w:rsid w:val="00E76657"/>
    <w:rsid w:val="00E77104"/>
    <w:rsid w:val="00E773BE"/>
    <w:rsid w:val="00E77C68"/>
    <w:rsid w:val="00E8003E"/>
    <w:rsid w:val="00E802E5"/>
    <w:rsid w:val="00E80726"/>
    <w:rsid w:val="00E809C5"/>
    <w:rsid w:val="00E81029"/>
    <w:rsid w:val="00E81875"/>
    <w:rsid w:val="00E81CE2"/>
    <w:rsid w:val="00E82400"/>
    <w:rsid w:val="00E8274A"/>
    <w:rsid w:val="00E83B44"/>
    <w:rsid w:val="00E85C9E"/>
    <w:rsid w:val="00E86137"/>
    <w:rsid w:val="00E86428"/>
    <w:rsid w:val="00E86AC4"/>
    <w:rsid w:val="00E86B69"/>
    <w:rsid w:val="00E8709B"/>
    <w:rsid w:val="00E87A97"/>
    <w:rsid w:val="00E87B9C"/>
    <w:rsid w:val="00E87D47"/>
    <w:rsid w:val="00E90471"/>
    <w:rsid w:val="00E90822"/>
    <w:rsid w:val="00E9086D"/>
    <w:rsid w:val="00E91B6E"/>
    <w:rsid w:val="00E91D00"/>
    <w:rsid w:val="00E92140"/>
    <w:rsid w:val="00E9222E"/>
    <w:rsid w:val="00E9343C"/>
    <w:rsid w:val="00E93C68"/>
    <w:rsid w:val="00E941BB"/>
    <w:rsid w:val="00E942CE"/>
    <w:rsid w:val="00E94533"/>
    <w:rsid w:val="00E9460B"/>
    <w:rsid w:val="00E94D89"/>
    <w:rsid w:val="00E94E74"/>
    <w:rsid w:val="00E95028"/>
    <w:rsid w:val="00E954EC"/>
    <w:rsid w:val="00E95DD2"/>
    <w:rsid w:val="00E9649B"/>
    <w:rsid w:val="00E96D68"/>
    <w:rsid w:val="00E96F06"/>
    <w:rsid w:val="00E96FF7"/>
    <w:rsid w:val="00E97BF8"/>
    <w:rsid w:val="00E97DA8"/>
    <w:rsid w:val="00E97EAB"/>
    <w:rsid w:val="00E97F48"/>
    <w:rsid w:val="00EA02ED"/>
    <w:rsid w:val="00EA0AEE"/>
    <w:rsid w:val="00EA10AD"/>
    <w:rsid w:val="00EA17E0"/>
    <w:rsid w:val="00EA32C9"/>
    <w:rsid w:val="00EA37F0"/>
    <w:rsid w:val="00EA3817"/>
    <w:rsid w:val="00EA3C16"/>
    <w:rsid w:val="00EA3FB5"/>
    <w:rsid w:val="00EA423B"/>
    <w:rsid w:val="00EA4DB2"/>
    <w:rsid w:val="00EA543E"/>
    <w:rsid w:val="00EA5587"/>
    <w:rsid w:val="00EA560F"/>
    <w:rsid w:val="00EA59AB"/>
    <w:rsid w:val="00EA5B9A"/>
    <w:rsid w:val="00EA5EAC"/>
    <w:rsid w:val="00EA660E"/>
    <w:rsid w:val="00EA68FA"/>
    <w:rsid w:val="00EA6F11"/>
    <w:rsid w:val="00EA7944"/>
    <w:rsid w:val="00EA7C33"/>
    <w:rsid w:val="00EA7E8D"/>
    <w:rsid w:val="00EA7F45"/>
    <w:rsid w:val="00EB171A"/>
    <w:rsid w:val="00EB1897"/>
    <w:rsid w:val="00EB1AB8"/>
    <w:rsid w:val="00EB1FDD"/>
    <w:rsid w:val="00EB209C"/>
    <w:rsid w:val="00EB2A6A"/>
    <w:rsid w:val="00EB3634"/>
    <w:rsid w:val="00EB3EBD"/>
    <w:rsid w:val="00EB4776"/>
    <w:rsid w:val="00EB5281"/>
    <w:rsid w:val="00EB57CE"/>
    <w:rsid w:val="00EB5E07"/>
    <w:rsid w:val="00EB5E29"/>
    <w:rsid w:val="00EB6296"/>
    <w:rsid w:val="00EB6B36"/>
    <w:rsid w:val="00EB7095"/>
    <w:rsid w:val="00EB7312"/>
    <w:rsid w:val="00EB73EB"/>
    <w:rsid w:val="00EB7995"/>
    <w:rsid w:val="00EB7DFE"/>
    <w:rsid w:val="00EC0366"/>
    <w:rsid w:val="00EC0628"/>
    <w:rsid w:val="00EC09BF"/>
    <w:rsid w:val="00EC0D2F"/>
    <w:rsid w:val="00EC0F16"/>
    <w:rsid w:val="00EC15C9"/>
    <w:rsid w:val="00EC1816"/>
    <w:rsid w:val="00EC1DF1"/>
    <w:rsid w:val="00EC2FE0"/>
    <w:rsid w:val="00EC35F2"/>
    <w:rsid w:val="00EC38B8"/>
    <w:rsid w:val="00EC4102"/>
    <w:rsid w:val="00EC44F8"/>
    <w:rsid w:val="00EC461E"/>
    <w:rsid w:val="00EC4C3F"/>
    <w:rsid w:val="00EC5DD4"/>
    <w:rsid w:val="00EC62DD"/>
    <w:rsid w:val="00EC6917"/>
    <w:rsid w:val="00EC6E6D"/>
    <w:rsid w:val="00EC7B00"/>
    <w:rsid w:val="00EC7B98"/>
    <w:rsid w:val="00EC7BAA"/>
    <w:rsid w:val="00EC7E5B"/>
    <w:rsid w:val="00ED0160"/>
    <w:rsid w:val="00ED026D"/>
    <w:rsid w:val="00ED029E"/>
    <w:rsid w:val="00ED02D6"/>
    <w:rsid w:val="00ED0C3B"/>
    <w:rsid w:val="00ED179F"/>
    <w:rsid w:val="00ED1A23"/>
    <w:rsid w:val="00ED1CAE"/>
    <w:rsid w:val="00ED2225"/>
    <w:rsid w:val="00ED240C"/>
    <w:rsid w:val="00ED2586"/>
    <w:rsid w:val="00ED291D"/>
    <w:rsid w:val="00ED2D2E"/>
    <w:rsid w:val="00ED3534"/>
    <w:rsid w:val="00ED3B5E"/>
    <w:rsid w:val="00ED512C"/>
    <w:rsid w:val="00ED52AA"/>
    <w:rsid w:val="00ED5934"/>
    <w:rsid w:val="00ED5D87"/>
    <w:rsid w:val="00ED6201"/>
    <w:rsid w:val="00ED672A"/>
    <w:rsid w:val="00ED7738"/>
    <w:rsid w:val="00ED7D5F"/>
    <w:rsid w:val="00ED7E79"/>
    <w:rsid w:val="00EE0472"/>
    <w:rsid w:val="00EE092A"/>
    <w:rsid w:val="00EE0D36"/>
    <w:rsid w:val="00EE15C4"/>
    <w:rsid w:val="00EE250E"/>
    <w:rsid w:val="00EE25CE"/>
    <w:rsid w:val="00EE2874"/>
    <w:rsid w:val="00EE295A"/>
    <w:rsid w:val="00EE2DEC"/>
    <w:rsid w:val="00EE36CF"/>
    <w:rsid w:val="00EE3A56"/>
    <w:rsid w:val="00EE3B8B"/>
    <w:rsid w:val="00EE477B"/>
    <w:rsid w:val="00EE47E2"/>
    <w:rsid w:val="00EE4AEA"/>
    <w:rsid w:val="00EE5340"/>
    <w:rsid w:val="00EE546A"/>
    <w:rsid w:val="00EE5904"/>
    <w:rsid w:val="00EE69FE"/>
    <w:rsid w:val="00EE7690"/>
    <w:rsid w:val="00EE7A57"/>
    <w:rsid w:val="00EF01DA"/>
    <w:rsid w:val="00EF04F5"/>
    <w:rsid w:val="00EF15A7"/>
    <w:rsid w:val="00EF1861"/>
    <w:rsid w:val="00EF253D"/>
    <w:rsid w:val="00EF25B6"/>
    <w:rsid w:val="00EF2617"/>
    <w:rsid w:val="00EF28CD"/>
    <w:rsid w:val="00EF2B61"/>
    <w:rsid w:val="00EF2FD5"/>
    <w:rsid w:val="00EF3581"/>
    <w:rsid w:val="00EF384D"/>
    <w:rsid w:val="00EF3C08"/>
    <w:rsid w:val="00EF412C"/>
    <w:rsid w:val="00EF47AE"/>
    <w:rsid w:val="00EF49E4"/>
    <w:rsid w:val="00EF4C23"/>
    <w:rsid w:val="00EF556F"/>
    <w:rsid w:val="00EF5D54"/>
    <w:rsid w:val="00EF6AC4"/>
    <w:rsid w:val="00EF6B01"/>
    <w:rsid w:val="00EF6BBF"/>
    <w:rsid w:val="00EF70C0"/>
    <w:rsid w:val="00EF7AFF"/>
    <w:rsid w:val="00EF7E3F"/>
    <w:rsid w:val="00EF7F1D"/>
    <w:rsid w:val="00F004CE"/>
    <w:rsid w:val="00F006F5"/>
    <w:rsid w:val="00F00ADC"/>
    <w:rsid w:val="00F0165A"/>
    <w:rsid w:val="00F01DA3"/>
    <w:rsid w:val="00F0241C"/>
    <w:rsid w:val="00F0330B"/>
    <w:rsid w:val="00F034C9"/>
    <w:rsid w:val="00F03912"/>
    <w:rsid w:val="00F03C4E"/>
    <w:rsid w:val="00F03E14"/>
    <w:rsid w:val="00F04542"/>
    <w:rsid w:val="00F046FD"/>
    <w:rsid w:val="00F04755"/>
    <w:rsid w:val="00F04C18"/>
    <w:rsid w:val="00F052BB"/>
    <w:rsid w:val="00F0574D"/>
    <w:rsid w:val="00F065AE"/>
    <w:rsid w:val="00F06734"/>
    <w:rsid w:val="00F06974"/>
    <w:rsid w:val="00F07758"/>
    <w:rsid w:val="00F07BD6"/>
    <w:rsid w:val="00F07C0F"/>
    <w:rsid w:val="00F07C8B"/>
    <w:rsid w:val="00F07D22"/>
    <w:rsid w:val="00F10453"/>
    <w:rsid w:val="00F10C9B"/>
    <w:rsid w:val="00F10DF9"/>
    <w:rsid w:val="00F111CB"/>
    <w:rsid w:val="00F116DC"/>
    <w:rsid w:val="00F1171D"/>
    <w:rsid w:val="00F118F0"/>
    <w:rsid w:val="00F119BB"/>
    <w:rsid w:val="00F11FB3"/>
    <w:rsid w:val="00F1264C"/>
    <w:rsid w:val="00F13486"/>
    <w:rsid w:val="00F1499F"/>
    <w:rsid w:val="00F1501E"/>
    <w:rsid w:val="00F15EA9"/>
    <w:rsid w:val="00F160E6"/>
    <w:rsid w:val="00F169C6"/>
    <w:rsid w:val="00F16E6D"/>
    <w:rsid w:val="00F16ED8"/>
    <w:rsid w:val="00F16FFA"/>
    <w:rsid w:val="00F17181"/>
    <w:rsid w:val="00F175B1"/>
    <w:rsid w:val="00F20106"/>
    <w:rsid w:val="00F20217"/>
    <w:rsid w:val="00F215AA"/>
    <w:rsid w:val="00F2168A"/>
    <w:rsid w:val="00F222E4"/>
    <w:rsid w:val="00F224FA"/>
    <w:rsid w:val="00F2270A"/>
    <w:rsid w:val="00F22753"/>
    <w:rsid w:val="00F22AE8"/>
    <w:rsid w:val="00F22AEE"/>
    <w:rsid w:val="00F235AE"/>
    <w:rsid w:val="00F239C7"/>
    <w:rsid w:val="00F23E59"/>
    <w:rsid w:val="00F24B7A"/>
    <w:rsid w:val="00F24C68"/>
    <w:rsid w:val="00F24C6D"/>
    <w:rsid w:val="00F251A6"/>
    <w:rsid w:val="00F2567F"/>
    <w:rsid w:val="00F2582C"/>
    <w:rsid w:val="00F25935"/>
    <w:rsid w:val="00F25998"/>
    <w:rsid w:val="00F26924"/>
    <w:rsid w:val="00F26D16"/>
    <w:rsid w:val="00F27C30"/>
    <w:rsid w:val="00F303C6"/>
    <w:rsid w:val="00F3046D"/>
    <w:rsid w:val="00F3070D"/>
    <w:rsid w:val="00F30744"/>
    <w:rsid w:val="00F30837"/>
    <w:rsid w:val="00F31152"/>
    <w:rsid w:val="00F31182"/>
    <w:rsid w:val="00F31552"/>
    <w:rsid w:val="00F3184E"/>
    <w:rsid w:val="00F31B4E"/>
    <w:rsid w:val="00F32C3D"/>
    <w:rsid w:val="00F32F6B"/>
    <w:rsid w:val="00F33852"/>
    <w:rsid w:val="00F342C2"/>
    <w:rsid w:val="00F349A8"/>
    <w:rsid w:val="00F34E38"/>
    <w:rsid w:val="00F35809"/>
    <w:rsid w:val="00F3604A"/>
    <w:rsid w:val="00F363CD"/>
    <w:rsid w:val="00F3648B"/>
    <w:rsid w:val="00F36C6B"/>
    <w:rsid w:val="00F36EFD"/>
    <w:rsid w:val="00F40035"/>
    <w:rsid w:val="00F40AE1"/>
    <w:rsid w:val="00F40BB9"/>
    <w:rsid w:val="00F40E7D"/>
    <w:rsid w:val="00F4115F"/>
    <w:rsid w:val="00F412E1"/>
    <w:rsid w:val="00F4139E"/>
    <w:rsid w:val="00F417A7"/>
    <w:rsid w:val="00F41819"/>
    <w:rsid w:val="00F4182E"/>
    <w:rsid w:val="00F41B9A"/>
    <w:rsid w:val="00F41EC5"/>
    <w:rsid w:val="00F42166"/>
    <w:rsid w:val="00F423B8"/>
    <w:rsid w:val="00F42821"/>
    <w:rsid w:val="00F4422E"/>
    <w:rsid w:val="00F444E9"/>
    <w:rsid w:val="00F44921"/>
    <w:rsid w:val="00F44A4D"/>
    <w:rsid w:val="00F4558B"/>
    <w:rsid w:val="00F45E60"/>
    <w:rsid w:val="00F45F74"/>
    <w:rsid w:val="00F46257"/>
    <w:rsid w:val="00F463F4"/>
    <w:rsid w:val="00F466FE"/>
    <w:rsid w:val="00F47DB1"/>
    <w:rsid w:val="00F50422"/>
    <w:rsid w:val="00F50907"/>
    <w:rsid w:val="00F50D88"/>
    <w:rsid w:val="00F516EE"/>
    <w:rsid w:val="00F51AB4"/>
    <w:rsid w:val="00F52990"/>
    <w:rsid w:val="00F53821"/>
    <w:rsid w:val="00F5394F"/>
    <w:rsid w:val="00F5397B"/>
    <w:rsid w:val="00F53B43"/>
    <w:rsid w:val="00F54277"/>
    <w:rsid w:val="00F54837"/>
    <w:rsid w:val="00F54FD0"/>
    <w:rsid w:val="00F55063"/>
    <w:rsid w:val="00F5605C"/>
    <w:rsid w:val="00F560F2"/>
    <w:rsid w:val="00F56217"/>
    <w:rsid w:val="00F563F9"/>
    <w:rsid w:val="00F5782D"/>
    <w:rsid w:val="00F6022D"/>
    <w:rsid w:val="00F60EE7"/>
    <w:rsid w:val="00F617F6"/>
    <w:rsid w:val="00F61AFD"/>
    <w:rsid w:val="00F61E9C"/>
    <w:rsid w:val="00F622C8"/>
    <w:rsid w:val="00F62AF3"/>
    <w:rsid w:val="00F62DA7"/>
    <w:rsid w:val="00F62E3A"/>
    <w:rsid w:val="00F6347E"/>
    <w:rsid w:val="00F63C67"/>
    <w:rsid w:val="00F63ED7"/>
    <w:rsid w:val="00F64361"/>
    <w:rsid w:val="00F64635"/>
    <w:rsid w:val="00F646B8"/>
    <w:rsid w:val="00F64B47"/>
    <w:rsid w:val="00F64FF1"/>
    <w:rsid w:val="00F652E7"/>
    <w:rsid w:val="00F6534A"/>
    <w:rsid w:val="00F65672"/>
    <w:rsid w:val="00F659B2"/>
    <w:rsid w:val="00F66B1E"/>
    <w:rsid w:val="00F66F67"/>
    <w:rsid w:val="00F675F2"/>
    <w:rsid w:val="00F67FB1"/>
    <w:rsid w:val="00F70592"/>
    <w:rsid w:val="00F709B1"/>
    <w:rsid w:val="00F70E73"/>
    <w:rsid w:val="00F7179C"/>
    <w:rsid w:val="00F717F9"/>
    <w:rsid w:val="00F71B8F"/>
    <w:rsid w:val="00F71F21"/>
    <w:rsid w:val="00F725DE"/>
    <w:rsid w:val="00F73112"/>
    <w:rsid w:val="00F731D8"/>
    <w:rsid w:val="00F73614"/>
    <w:rsid w:val="00F736DC"/>
    <w:rsid w:val="00F750D6"/>
    <w:rsid w:val="00F7526F"/>
    <w:rsid w:val="00F75632"/>
    <w:rsid w:val="00F75972"/>
    <w:rsid w:val="00F75FE4"/>
    <w:rsid w:val="00F76542"/>
    <w:rsid w:val="00F76758"/>
    <w:rsid w:val="00F76C4C"/>
    <w:rsid w:val="00F77154"/>
    <w:rsid w:val="00F773BA"/>
    <w:rsid w:val="00F77462"/>
    <w:rsid w:val="00F77504"/>
    <w:rsid w:val="00F815A2"/>
    <w:rsid w:val="00F81AF6"/>
    <w:rsid w:val="00F82418"/>
    <w:rsid w:val="00F8269F"/>
    <w:rsid w:val="00F82ED7"/>
    <w:rsid w:val="00F83590"/>
    <w:rsid w:val="00F8377B"/>
    <w:rsid w:val="00F841E1"/>
    <w:rsid w:val="00F84818"/>
    <w:rsid w:val="00F8488A"/>
    <w:rsid w:val="00F84B1D"/>
    <w:rsid w:val="00F85009"/>
    <w:rsid w:val="00F8594C"/>
    <w:rsid w:val="00F85BBA"/>
    <w:rsid w:val="00F85C2A"/>
    <w:rsid w:val="00F85E94"/>
    <w:rsid w:val="00F85F1C"/>
    <w:rsid w:val="00F85FBA"/>
    <w:rsid w:val="00F866BB"/>
    <w:rsid w:val="00F867DF"/>
    <w:rsid w:val="00F868F5"/>
    <w:rsid w:val="00F869FB"/>
    <w:rsid w:val="00F87003"/>
    <w:rsid w:val="00F87212"/>
    <w:rsid w:val="00F87A89"/>
    <w:rsid w:val="00F87AF8"/>
    <w:rsid w:val="00F87B36"/>
    <w:rsid w:val="00F902D4"/>
    <w:rsid w:val="00F909A5"/>
    <w:rsid w:val="00F90CB7"/>
    <w:rsid w:val="00F91273"/>
    <w:rsid w:val="00F91368"/>
    <w:rsid w:val="00F913BC"/>
    <w:rsid w:val="00F91483"/>
    <w:rsid w:val="00F919BB"/>
    <w:rsid w:val="00F93695"/>
    <w:rsid w:val="00F93B03"/>
    <w:rsid w:val="00F9412B"/>
    <w:rsid w:val="00F9448D"/>
    <w:rsid w:val="00F94C5C"/>
    <w:rsid w:val="00F94E45"/>
    <w:rsid w:val="00F950DC"/>
    <w:rsid w:val="00F9585B"/>
    <w:rsid w:val="00F96BC6"/>
    <w:rsid w:val="00F96EE9"/>
    <w:rsid w:val="00F97125"/>
    <w:rsid w:val="00F9751A"/>
    <w:rsid w:val="00F9766D"/>
    <w:rsid w:val="00F97673"/>
    <w:rsid w:val="00F97C35"/>
    <w:rsid w:val="00F97EE6"/>
    <w:rsid w:val="00FA096F"/>
    <w:rsid w:val="00FA0AB7"/>
    <w:rsid w:val="00FA0BDE"/>
    <w:rsid w:val="00FA0E14"/>
    <w:rsid w:val="00FA0F93"/>
    <w:rsid w:val="00FA1976"/>
    <w:rsid w:val="00FA1B2F"/>
    <w:rsid w:val="00FA1EE7"/>
    <w:rsid w:val="00FA20E7"/>
    <w:rsid w:val="00FA3534"/>
    <w:rsid w:val="00FA35DC"/>
    <w:rsid w:val="00FA36F9"/>
    <w:rsid w:val="00FA3A04"/>
    <w:rsid w:val="00FA3B94"/>
    <w:rsid w:val="00FA3DB9"/>
    <w:rsid w:val="00FA3E3C"/>
    <w:rsid w:val="00FA4557"/>
    <w:rsid w:val="00FA48C4"/>
    <w:rsid w:val="00FA49B0"/>
    <w:rsid w:val="00FA56CC"/>
    <w:rsid w:val="00FA59DC"/>
    <w:rsid w:val="00FA5D35"/>
    <w:rsid w:val="00FA604E"/>
    <w:rsid w:val="00FA61ED"/>
    <w:rsid w:val="00FA647D"/>
    <w:rsid w:val="00FA659F"/>
    <w:rsid w:val="00FA694F"/>
    <w:rsid w:val="00FA6E5D"/>
    <w:rsid w:val="00FA7848"/>
    <w:rsid w:val="00FA7991"/>
    <w:rsid w:val="00FA7F66"/>
    <w:rsid w:val="00FB03EA"/>
    <w:rsid w:val="00FB06DD"/>
    <w:rsid w:val="00FB0713"/>
    <w:rsid w:val="00FB0896"/>
    <w:rsid w:val="00FB08E8"/>
    <w:rsid w:val="00FB1177"/>
    <w:rsid w:val="00FB12DD"/>
    <w:rsid w:val="00FB1585"/>
    <w:rsid w:val="00FB1836"/>
    <w:rsid w:val="00FB220D"/>
    <w:rsid w:val="00FB28D1"/>
    <w:rsid w:val="00FB293E"/>
    <w:rsid w:val="00FB2E1D"/>
    <w:rsid w:val="00FB302A"/>
    <w:rsid w:val="00FB35AD"/>
    <w:rsid w:val="00FB44B0"/>
    <w:rsid w:val="00FB4ADD"/>
    <w:rsid w:val="00FB4BFD"/>
    <w:rsid w:val="00FB4DC2"/>
    <w:rsid w:val="00FB4E83"/>
    <w:rsid w:val="00FB5926"/>
    <w:rsid w:val="00FB5DB8"/>
    <w:rsid w:val="00FB5E10"/>
    <w:rsid w:val="00FB60B1"/>
    <w:rsid w:val="00FB6B7E"/>
    <w:rsid w:val="00FB78F7"/>
    <w:rsid w:val="00FC00D6"/>
    <w:rsid w:val="00FC061F"/>
    <w:rsid w:val="00FC0F65"/>
    <w:rsid w:val="00FC0F68"/>
    <w:rsid w:val="00FC1013"/>
    <w:rsid w:val="00FC1C6A"/>
    <w:rsid w:val="00FC1E48"/>
    <w:rsid w:val="00FC2595"/>
    <w:rsid w:val="00FC25BB"/>
    <w:rsid w:val="00FC28D7"/>
    <w:rsid w:val="00FC2D2D"/>
    <w:rsid w:val="00FC2E42"/>
    <w:rsid w:val="00FC3696"/>
    <w:rsid w:val="00FC4E3F"/>
    <w:rsid w:val="00FC5192"/>
    <w:rsid w:val="00FC54F2"/>
    <w:rsid w:val="00FC628D"/>
    <w:rsid w:val="00FC63B7"/>
    <w:rsid w:val="00FC65BF"/>
    <w:rsid w:val="00FC6C79"/>
    <w:rsid w:val="00FC7172"/>
    <w:rsid w:val="00FC73F6"/>
    <w:rsid w:val="00FC77F8"/>
    <w:rsid w:val="00FD0414"/>
    <w:rsid w:val="00FD1434"/>
    <w:rsid w:val="00FD1AA6"/>
    <w:rsid w:val="00FD1C46"/>
    <w:rsid w:val="00FD2382"/>
    <w:rsid w:val="00FD38EF"/>
    <w:rsid w:val="00FD43DC"/>
    <w:rsid w:val="00FD4591"/>
    <w:rsid w:val="00FD47CA"/>
    <w:rsid w:val="00FD4AFB"/>
    <w:rsid w:val="00FD4BF0"/>
    <w:rsid w:val="00FD4EAB"/>
    <w:rsid w:val="00FD50E6"/>
    <w:rsid w:val="00FD592D"/>
    <w:rsid w:val="00FD5E72"/>
    <w:rsid w:val="00FD60EA"/>
    <w:rsid w:val="00FD6B9E"/>
    <w:rsid w:val="00FD7AFD"/>
    <w:rsid w:val="00FE092F"/>
    <w:rsid w:val="00FE0DA9"/>
    <w:rsid w:val="00FE1463"/>
    <w:rsid w:val="00FE1C97"/>
    <w:rsid w:val="00FE201C"/>
    <w:rsid w:val="00FE2940"/>
    <w:rsid w:val="00FE2A37"/>
    <w:rsid w:val="00FE2DD1"/>
    <w:rsid w:val="00FE34F4"/>
    <w:rsid w:val="00FE3D66"/>
    <w:rsid w:val="00FE449E"/>
    <w:rsid w:val="00FE44BB"/>
    <w:rsid w:val="00FE4898"/>
    <w:rsid w:val="00FE4D60"/>
    <w:rsid w:val="00FE5072"/>
    <w:rsid w:val="00FE522F"/>
    <w:rsid w:val="00FE533A"/>
    <w:rsid w:val="00FE5969"/>
    <w:rsid w:val="00FE5BFD"/>
    <w:rsid w:val="00FE5CB6"/>
    <w:rsid w:val="00FE5FF9"/>
    <w:rsid w:val="00FE6380"/>
    <w:rsid w:val="00FE6AEF"/>
    <w:rsid w:val="00FE753F"/>
    <w:rsid w:val="00FF00A7"/>
    <w:rsid w:val="00FF01F0"/>
    <w:rsid w:val="00FF03D0"/>
    <w:rsid w:val="00FF06D4"/>
    <w:rsid w:val="00FF0B02"/>
    <w:rsid w:val="00FF0C85"/>
    <w:rsid w:val="00FF154C"/>
    <w:rsid w:val="00FF18E1"/>
    <w:rsid w:val="00FF2ACE"/>
    <w:rsid w:val="00FF2CC3"/>
    <w:rsid w:val="00FF320F"/>
    <w:rsid w:val="00FF361D"/>
    <w:rsid w:val="00FF3D0F"/>
    <w:rsid w:val="00FF43ED"/>
    <w:rsid w:val="00FF53D5"/>
    <w:rsid w:val="00FF63AB"/>
    <w:rsid w:val="00FF6417"/>
    <w:rsid w:val="00FF64E0"/>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907BF5"/>
  <w15:docId w15:val="{CC430327-93BC-482B-9D97-48FE353C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4A"/>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aliases w:val="DZN 1,angela1"/>
    <w:basedOn w:val="Normal"/>
    <w:next w:val="Normal"/>
    <w:link w:val="Heading1Char"/>
    <w:autoRedefine/>
    <w:uiPriority w:val="99"/>
    <w:qFormat/>
    <w:rsid w:val="004566CB"/>
    <w:pPr>
      <w:keepNext/>
      <w:numPr>
        <w:numId w:val="6"/>
      </w:numPr>
      <w:outlineLvl w:val="0"/>
    </w:pPr>
    <w:rPr>
      <w:b/>
      <w:kern w:val="32"/>
      <w:sz w:val="32"/>
      <w:lang w:eastAsia="hr-HR"/>
    </w:rPr>
  </w:style>
  <w:style w:type="paragraph" w:styleId="Heading2">
    <w:name w:val="heading 2"/>
    <w:aliases w:val="DZN 2"/>
    <w:basedOn w:val="Normal"/>
    <w:next w:val="Normal"/>
    <w:link w:val="Heading2Char"/>
    <w:uiPriority w:val="99"/>
    <w:qFormat/>
    <w:rsid w:val="00211B5A"/>
    <w:pPr>
      <w:keepNext/>
      <w:numPr>
        <w:ilvl w:val="1"/>
        <w:numId w:val="6"/>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b/>
      <w:lang w:eastAsia="hr-HR"/>
    </w:rPr>
  </w:style>
  <w:style w:type="paragraph" w:styleId="Heading3">
    <w:name w:val="heading 3"/>
    <w:aliases w:val="DZN2"/>
    <w:basedOn w:val="Normal"/>
    <w:next w:val="Normal"/>
    <w:link w:val="Heading3Char"/>
    <w:autoRedefine/>
    <w:uiPriority w:val="99"/>
    <w:qFormat/>
    <w:rsid w:val="00415952"/>
    <w:pPr>
      <w:keepLines/>
      <w:numPr>
        <w:numId w:val="9"/>
      </w:numPr>
      <w:pBdr>
        <w:left w:val="single" w:sz="48" w:space="2" w:color="8DB3E2"/>
        <w:bottom w:val="single" w:sz="8" w:space="0" w:color="8DB3E2"/>
      </w:pBdr>
      <w:tabs>
        <w:tab w:val="left" w:pos="1135"/>
      </w:tabs>
      <w:autoSpaceDE/>
      <w:autoSpaceDN/>
      <w:adjustRightInd/>
      <w:spacing w:before="0" w:after="0" w:line="240" w:lineRule="auto"/>
      <w:ind w:left="709" w:hanging="425"/>
      <w:jc w:val="left"/>
      <w:outlineLvl w:val="2"/>
    </w:pPr>
    <w:rPr>
      <w:rFonts w:ascii="Times New Roman" w:hAnsi="Times New Roman" w:cs="Times New Roman"/>
      <w:b/>
      <w:bCs/>
      <w:lang w:eastAsia="hr-HR"/>
    </w:rPr>
  </w:style>
  <w:style w:type="paragraph" w:styleId="Heading4">
    <w:name w:val="heading 4"/>
    <w:aliases w:val="DZN 3"/>
    <w:basedOn w:val="Normal"/>
    <w:next w:val="Normal"/>
    <w:link w:val="Heading4Char"/>
    <w:autoRedefine/>
    <w:uiPriority w:val="99"/>
    <w:qFormat/>
    <w:rsid w:val="00EB5E29"/>
    <w:pPr>
      <w:keepLines/>
      <w:numPr>
        <w:ilvl w:val="1"/>
        <w:numId w:val="9"/>
      </w:numPr>
      <w:shd w:val="clear" w:color="auto" w:fill="95B3D7" w:themeFill="accent1" w:themeFillTint="99"/>
      <w:autoSpaceDE/>
      <w:autoSpaceDN/>
      <w:adjustRightInd/>
      <w:spacing w:before="0" w:after="0" w:line="240" w:lineRule="auto"/>
      <w:ind w:left="0" w:firstLine="0"/>
      <w:contextualSpacing/>
      <w:outlineLvl w:val="3"/>
    </w:pPr>
    <w:rPr>
      <w:rFonts w:ascii="Times New Roman" w:hAnsi="Times New Roman" w:cs="Times New Roman"/>
      <w:b/>
      <w:iCs/>
      <w:szCs w:val="20"/>
      <w:lang w:eastAsia="hr-HR"/>
    </w:rPr>
  </w:style>
  <w:style w:type="paragraph" w:styleId="Heading5">
    <w:name w:val="heading 5"/>
    <w:aliases w:val="DZN 4"/>
    <w:basedOn w:val="Normal"/>
    <w:next w:val="Normal"/>
    <w:link w:val="Heading5Char"/>
    <w:uiPriority w:val="99"/>
    <w:qFormat/>
    <w:rsid w:val="00222AE2"/>
    <w:pPr>
      <w:keepNext/>
      <w:framePr w:w="8640" w:h="1080" w:hSpace="180" w:wrap="around" w:vAnchor="text" w:hAnchor="page" w:x="1909" w:y="280"/>
      <w:numPr>
        <w:ilvl w:val="4"/>
        <w:numId w:val="6"/>
      </w:numPr>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numPr>
        <w:ilvl w:val="5"/>
        <w:numId w:val="6"/>
      </w:numPr>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numPr>
        <w:ilvl w:val="6"/>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szCs w:val="20"/>
      <w:lang w:eastAsia="hr-HR"/>
    </w:rPr>
  </w:style>
  <w:style w:type="paragraph" w:styleId="Heading8">
    <w:name w:val="heading 8"/>
    <w:basedOn w:val="Normal"/>
    <w:next w:val="Normal"/>
    <w:link w:val="Heading8Char"/>
    <w:uiPriority w:val="99"/>
    <w:qFormat/>
    <w:rsid w:val="00222AE2"/>
    <w:pPr>
      <w:keepNext/>
      <w:numPr>
        <w:ilvl w:val="7"/>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7"/>
    </w:pPr>
    <w:rPr>
      <w:i/>
      <w:szCs w:val="20"/>
      <w:lang w:eastAsia="hr-HR"/>
    </w:rPr>
  </w:style>
  <w:style w:type="paragraph" w:styleId="Heading9">
    <w:name w:val="heading 9"/>
    <w:basedOn w:val="Normal"/>
    <w:next w:val="Normal"/>
    <w:link w:val="Heading9Char"/>
    <w:uiPriority w:val="99"/>
    <w:qFormat/>
    <w:rsid w:val="00222AE2"/>
    <w:pPr>
      <w:keepNext/>
      <w:numPr>
        <w:ilvl w:val="8"/>
        <w:numId w:val="6"/>
      </w:numPr>
      <w:tabs>
        <w:tab w:val="left" w:leader="dot" w:pos="7560"/>
      </w:tabs>
      <w:spacing w:before="24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ZN 1 Char,angela1 Char"/>
    <w:link w:val="Heading1"/>
    <w:uiPriority w:val="99"/>
    <w:locked/>
    <w:rsid w:val="004566CB"/>
    <w:rPr>
      <w:rFonts w:ascii="Calibri" w:hAnsi="Calibri" w:cs="Calibri"/>
      <w:b/>
      <w:kern w:val="32"/>
      <w:sz w:val="32"/>
      <w:szCs w:val="24"/>
    </w:rPr>
  </w:style>
  <w:style w:type="character" w:customStyle="1" w:styleId="Heading2Char">
    <w:name w:val="Heading 2 Char"/>
    <w:aliases w:val="DZN 2 Char"/>
    <w:link w:val="Heading2"/>
    <w:uiPriority w:val="99"/>
    <w:locked/>
    <w:rsid w:val="00211B5A"/>
    <w:rPr>
      <w:rFonts w:ascii="Calibri" w:hAnsi="Calibri" w:cs="Calibri"/>
      <w:b/>
      <w:sz w:val="24"/>
      <w:szCs w:val="24"/>
    </w:rPr>
  </w:style>
  <w:style w:type="character" w:customStyle="1" w:styleId="Heading3Char">
    <w:name w:val="Heading 3 Char"/>
    <w:aliases w:val="DZN2 Char"/>
    <w:link w:val="Heading3"/>
    <w:uiPriority w:val="99"/>
    <w:locked/>
    <w:rsid w:val="00415952"/>
    <w:rPr>
      <w:b/>
      <w:bCs/>
      <w:sz w:val="24"/>
      <w:szCs w:val="24"/>
    </w:rPr>
  </w:style>
  <w:style w:type="character" w:customStyle="1" w:styleId="Heading4Char">
    <w:name w:val="Heading 4 Char"/>
    <w:aliases w:val="DZN 3 Char"/>
    <w:link w:val="Heading4"/>
    <w:uiPriority w:val="99"/>
    <w:locked/>
    <w:rsid w:val="00EB5E29"/>
    <w:rPr>
      <w:b/>
      <w:iCs/>
      <w:sz w:val="24"/>
      <w:shd w:val="clear" w:color="auto" w:fill="95B3D7" w:themeFill="accent1" w:themeFillTint="99"/>
    </w:rPr>
  </w:style>
  <w:style w:type="character" w:customStyle="1" w:styleId="Heading5Char">
    <w:name w:val="Heading 5 Char"/>
    <w:aliases w:val="DZN 4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aliases w:val="Tablica za Studiju"/>
    <w:basedOn w:val="TableNormal"/>
    <w:uiPriority w:val="39"/>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uiPriority w:val="1"/>
    <w:qFormat/>
    <w:rsid w:val="00222AE2"/>
    <w:rPr>
      <w:rFonts w:ascii="Calibri" w:hAnsi="Calibri" w:cs="Calibri"/>
      <w:sz w:val="22"/>
      <w:szCs w:val="22"/>
      <w:lang w:eastAsia="en-US"/>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autoRedefine/>
    <w:uiPriority w:val="34"/>
    <w:qFormat/>
    <w:rsid w:val="00954206"/>
    <w:pPr>
      <w:autoSpaceDE/>
      <w:autoSpaceDN/>
      <w:adjustRightInd/>
      <w:spacing w:before="0" w:after="0" w:line="240" w:lineRule="auto"/>
      <w:ind w:left="0"/>
      <w:contextualSpacing/>
    </w:pPr>
    <w:rPr>
      <w:rFonts w:ascii="Times New Roman" w:hAnsi="Times New Roman" w:cs="Times New Roman"/>
      <w:color w:val="0F243E" w:themeColor="text2" w:themeShade="80"/>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7F5516"/>
    <w:rPr>
      <w:sz w:val="2"/>
      <w:szCs w:val="20"/>
      <w:lang w:eastAsia="hr-HR"/>
    </w:rPr>
  </w:style>
  <w:style w:type="character" w:customStyle="1" w:styleId="BalloonTextChar">
    <w:name w:val="Balloon Text Char"/>
    <w:link w:val="BalloonText"/>
    <w:uiPriority w:val="99"/>
    <w:semiHidden/>
    <w:locked/>
    <w:rsid w:val="00D1016A"/>
    <w:rPr>
      <w:rFonts w:cs="Times New Roman"/>
      <w:sz w:val="2"/>
      <w:lang w:val="hr-HR"/>
    </w:rPr>
  </w:style>
  <w:style w:type="character" w:styleId="CommentReference">
    <w:name w:val="annotation reference"/>
    <w:uiPriority w:val="99"/>
    <w:semiHidden/>
    <w:rsid w:val="00A45432"/>
    <w:rPr>
      <w:rFonts w:cs="Times New Roman"/>
      <w:sz w:val="16"/>
    </w:rPr>
  </w:style>
  <w:style w:type="paragraph" w:styleId="CommentText">
    <w:name w:val="annotation text"/>
    <w:basedOn w:val="Normal"/>
    <w:link w:val="CommentTextChar"/>
    <w:uiPriority w:val="99"/>
    <w:semiHidden/>
    <w:rsid w:val="00A45432"/>
    <w:rPr>
      <w:sz w:val="20"/>
      <w:szCs w:val="20"/>
      <w:lang w:eastAsia="hr-HR"/>
    </w:rPr>
  </w:style>
  <w:style w:type="character" w:customStyle="1" w:styleId="CommentTextChar">
    <w:name w:val="Comment Text Char"/>
    <w:link w:val="CommentText"/>
    <w:uiPriority w:val="99"/>
    <w:semiHidden/>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rsid w:val="001F4799"/>
    <w:pPr>
      <w:spacing w:before="100" w:beforeAutospacing="1" w:after="100" w:afterAutospacing="1"/>
    </w:pPr>
    <w:rPr>
      <w:lang w:eastAsia="hr-HR"/>
    </w:rPr>
  </w:style>
  <w:style w:type="paragraph" w:styleId="FootnoteText">
    <w:name w:val="footnote text"/>
    <w:aliases w:val="Footnote Text Char"/>
    <w:basedOn w:val="Normal"/>
    <w:link w:val="FootnoteTextChar1"/>
    <w:uiPriority w:val="99"/>
    <w:locked/>
    <w:rsid w:val="003C72E5"/>
    <w:rPr>
      <w:sz w:val="20"/>
      <w:szCs w:val="20"/>
      <w:lang w:eastAsia="hr-HR"/>
    </w:rPr>
  </w:style>
  <w:style w:type="character" w:customStyle="1" w:styleId="FootnoteTextChar1">
    <w:name w:val="Footnote Text Char1"/>
    <w:aliases w:val="Footnote Text Char Char"/>
    <w:link w:val="FootnoteText"/>
    <w:uiPriority w:val="99"/>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ind w:left="1208" w:hanging="357"/>
    </w:pPr>
    <w:rPr>
      <w:rFonts w:ascii="Arial" w:hAnsi="Arial" w:cs="Arial"/>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1"/>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Lohit Hindi" w:eastAsia="Times New Roman" w:hAnsi="Lohit Hind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spacing w:after="60"/>
      <w:ind w:left="1437" w:hanging="360"/>
      <w:jc w:val="center"/>
      <w:outlineLvl w:val="0"/>
    </w:pPr>
    <w:rPr>
      <w:rFonts w:ascii="Arial" w:hAnsi="Arial"/>
      <w:b/>
      <w:bCs/>
      <w:kern w:val="32"/>
      <w:sz w:val="22"/>
      <w:szCs w:val="20"/>
    </w:rPr>
  </w:style>
  <w:style w:type="character" w:styleId="FootnoteReference">
    <w:name w:val="footnote reference"/>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 w:val="28"/>
      <w:szCs w:val="28"/>
      <w:lang w:val="en-US" w:eastAsia="ja-JP"/>
    </w:rPr>
  </w:style>
  <w:style w:type="paragraph" w:styleId="TOC1">
    <w:name w:val="toc 1"/>
    <w:basedOn w:val="Normal"/>
    <w:next w:val="Normal"/>
    <w:autoRedefine/>
    <w:uiPriority w:val="39"/>
    <w:locked/>
    <w:rsid w:val="00EB6296"/>
    <w:pPr>
      <w:spacing w:after="100"/>
      <w:ind w:left="0"/>
    </w:pPr>
  </w:style>
  <w:style w:type="paragraph" w:styleId="TOC2">
    <w:name w:val="toc 2"/>
    <w:basedOn w:val="Normal"/>
    <w:next w:val="Normal"/>
    <w:autoRedefine/>
    <w:uiPriority w:val="39"/>
    <w:locked/>
    <w:rsid w:val="00EB6296"/>
    <w:pPr>
      <w:spacing w:after="100"/>
      <w:ind w:left="240"/>
    </w:pPr>
  </w:style>
  <w:style w:type="paragraph" w:styleId="TOC3">
    <w:name w:val="toc 3"/>
    <w:basedOn w:val="Normal"/>
    <w:next w:val="Normal"/>
    <w:autoRedefine/>
    <w:uiPriority w:val="39"/>
    <w:locked/>
    <w:rsid w:val="00EB6296"/>
    <w:pPr>
      <w:spacing w:after="100"/>
      <w:ind w:left="480"/>
    </w:pPr>
  </w:style>
  <w:style w:type="paragraph" w:styleId="TOC4">
    <w:name w:val="toc 4"/>
    <w:basedOn w:val="Normal"/>
    <w:next w:val="Normal"/>
    <w:autoRedefine/>
    <w:uiPriority w:val="99"/>
    <w:locked/>
    <w:rsid w:val="00EB6296"/>
    <w:pPr>
      <w:autoSpaceDE/>
      <w:autoSpaceDN/>
      <w:adjustRightInd/>
      <w:spacing w:before="0" w:after="100" w:line="276" w:lineRule="auto"/>
      <w:ind w:left="660"/>
      <w:jc w:val="left"/>
    </w:pPr>
    <w:rPr>
      <w:rFonts w:cs="Times New Roman"/>
      <w:sz w:val="22"/>
      <w:szCs w:val="22"/>
      <w:lang w:eastAsia="hr-HR"/>
    </w:rPr>
  </w:style>
  <w:style w:type="paragraph" w:styleId="TOC5">
    <w:name w:val="toc 5"/>
    <w:basedOn w:val="Normal"/>
    <w:next w:val="Normal"/>
    <w:autoRedefine/>
    <w:uiPriority w:val="9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9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9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9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9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2"/>
      </w:numPr>
    </w:pPr>
  </w:style>
  <w:style w:type="table" w:styleId="ColorfulGrid-Accent5">
    <w:name w:val="Colorful Grid Accent 5"/>
    <w:basedOn w:val="TableNormal"/>
    <w:uiPriority w:val="73"/>
    <w:rsid w:val="0088143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5">
    <w:name w:val="Light Shading Accent 5"/>
    <w:basedOn w:val="TableNormal"/>
    <w:uiPriority w:val="60"/>
    <w:rsid w:val="0073307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IntenseEmphasis">
    <w:name w:val="Intense Emphasis"/>
    <w:uiPriority w:val="21"/>
    <w:qFormat/>
    <w:rsid w:val="00F62DA7"/>
    <w:rPr>
      <w:b/>
      <w:bCs/>
      <w:i/>
      <w:iCs/>
    </w:rPr>
  </w:style>
  <w:style w:type="paragraph" w:customStyle="1" w:styleId="NumPar1">
    <w:name w:val="NumPar 1"/>
    <w:basedOn w:val="Normal"/>
    <w:rsid w:val="00211B5A"/>
    <w:pPr>
      <w:numPr>
        <w:numId w:val="3"/>
      </w:numPr>
    </w:pPr>
  </w:style>
  <w:style w:type="paragraph" w:customStyle="1" w:styleId="NumPar2">
    <w:name w:val="NumPar 2"/>
    <w:basedOn w:val="Normal"/>
    <w:rsid w:val="00211B5A"/>
    <w:pPr>
      <w:numPr>
        <w:ilvl w:val="1"/>
        <w:numId w:val="3"/>
      </w:numPr>
    </w:pPr>
  </w:style>
  <w:style w:type="paragraph" w:customStyle="1" w:styleId="NumPar3">
    <w:name w:val="NumPar 3"/>
    <w:basedOn w:val="Normal"/>
    <w:rsid w:val="00211B5A"/>
    <w:pPr>
      <w:numPr>
        <w:ilvl w:val="2"/>
        <w:numId w:val="3"/>
      </w:numPr>
    </w:pPr>
  </w:style>
  <w:style w:type="paragraph" w:customStyle="1" w:styleId="NumPar4">
    <w:name w:val="NumPar 4"/>
    <w:basedOn w:val="Normal"/>
    <w:rsid w:val="00211B5A"/>
    <w:pPr>
      <w:numPr>
        <w:ilvl w:val="3"/>
        <w:numId w:val="3"/>
      </w:numPr>
    </w:p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link w:val="ListParagraph"/>
    <w:uiPriority w:val="34"/>
    <w:qFormat/>
    <w:locked/>
    <w:rsid w:val="00954206"/>
    <w:rPr>
      <w:color w:val="0F243E" w:themeColor="text2" w:themeShade="80"/>
      <w:sz w:val="24"/>
      <w:szCs w:val="24"/>
      <w:lang w:eastAsia="en-US"/>
    </w:rPr>
  </w:style>
  <w:style w:type="character" w:customStyle="1" w:styleId="DeltaViewInsertion">
    <w:name w:val="DeltaView Insertion"/>
    <w:rsid w:val="00A71AE6"/>
    <w:rPr>
      <w:b/>
      <w:i/>
      <w:spacing w:val="0"/>
    </w:rPr>
  </w:style>
  <w:style w:type="paragraph" w:customStyle="1" w:styleId="Tiret0">
    <w:name w:val="Tiret 0"/>
    <w:basedOn w:val="Normal"/>
    <w:rsid w:val="00A71AE6"/>
    <w:pPr>
      <w:numPr>
        <w:numId w:val="4"/>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A71AE6"/>
    <w:pPr>
      <w:numPr>
        <w:numId w:val="5"/>
      </w:numPr>
      <w:autoSpaceDE/>
      <w:autoSpaceDN/>
      <w:adjustRightInd/>
      <w:spacing w:line="240" w:lineRule="auto"/>
    </w:pPr>
    <w:rPr>
      <w:rFonts w:ascii="Times New Roman" w:eastAsia="Calibri" w:hAnsi="Times New Roman" w:cs="Times New Roman"/>
      <w:szCs w:val="22"/>
      <w:lang w:eastAsia="en-GB"/>
    </w:rPr>
  </w:style>
  <w:style w:type="paragraph" w:styleId="Subtitle">
    <w:name w:val="Subtitle"/>
    <w:basedOn w:val="Normal"/>
    <w:next w:val="Normal"/>
    <w:link w:val="SubtitleChar"/>
    <w:uiPriority w:val="11"/>
    <w:qFormat/>
    <w:locked/>
    <w:rsid w:val="000F6304"/>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basedOn w:val="DefaultParagraphFont"/>
    <w:link w:val="Subtitle"/>
    <w:uiPriority w:val="11"/>
    <w:rsid w:val="000F6304"/>
    <w:rPr>
      <w:rFonts w:ascii="Calibri Light" w:eastAsia="SimSun" w:hAnsi="Calibri Light"/>
      <w:color w:val="404040"/>
      <w:sz w:val="30"/>
      <w:szCs w:val="30"/>
    </w:rPr>
  </w:style>
  <w:style w:type="table" w:customStyle="1" w:styleId="TableGrid2">
    <w:name w:val="Table Grid2"/>
    <w:basedOn w:val="TableNormal"/>
    <w:next w:val="TableGrid"/>
    <w:uiPriority w:val="39"/>
    <w:rsid w:val="007432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D-ITTHeadings">
    <w:name w:val="TD-ITT Headings"/>
    <w:uiPriority w:val="99"/>
    <w:rsid w:val="00DF4DCC"/>
    <w:pPr>
      <w:numPr>
        <w:numId w:val="10"/>
      </w:numPr>
    </w:pPr>
  </w:style>
  <w:style w:type="table" w:styleId="ListTable3-Accent1">
    <w:name w:val="List Table 3 Accent 1"/>
    <w:basedOn w:val="TableNormal"/>
    <w:uiPriority w:val="48"/>
    <w:rsid w:val="00DF4DCC"/>
    <w:rPr>
      <w:rFonts w:asciiTheme="minorHAnsi" w:eastAsiaTheme="minorEastAsia"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TMLPreformatted">
    <w:name w:val="HTML Preformatted"/>
    <w:basedOn w:val="Normal"/>
    <w:link w:val="HTMLPreformattedChar"/>
    <w:uiPriority w:val="99"/>
    <w:unhideWhenUsed/>
    <w:locked/>
    <w:rsid w:val="00DF4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40" w:lineRule="auto"/>
      <w:ind w:left="0"/>
      <w:jc w:val="left"/>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DF4DCC"/>
    <w:rPr>
      <w:rFonts w:ascii="Courier New" w:hAnsi="Courier New" w:cs="Courier New"/>
    </w:rPr>
  </w:style>
  <w:style w:type="paragraph" w:customStyle="1" w:styleId="box453040">
    <w:name w:val="box_453040"/>
    <w:basedOn w:val="Normal"/>
    <w:rsid w:val="00DF4DCC"/>
    <w:pPr>
      <w:autoSpaceDE/>
      <w:autoSpaceDN/>
      <w:adjustRightInd/>
      <w:spacing w:before="100" w:beforeAutospacing="1" w:after="100" w:afterAutospacing="1" w:line="240" w:lineRule="auto"/>
      <w:ind w:left="0"/>
      <w:jc w:val="left"/>
    </w:pPr>
    <w:rPr>
      <w:rFonts w:ascii="Times New Roman" w:hAnsi="Times New Roman" w:cs="Times New Roman"/>
      <w:lang w:eastAsia="hr-HR"/>
    </w:rPr>
  </w:style>
  <w:style w:type="paragraph" w:customStyle="1" w:styleId="Stil28">
    <w:name w:val="Stil28"/>
    <w:basedOn w:val="ListParagraph"/>
    <w:link w:val="Stil28Char"/>
    <w:qFormat/>
    <w:rsid w:val="00DF4DCC"/>
    <w:pPr>
      <w:spacing w:line="276" w:lineRule="auto"/>
      <w:ind w:left="1069" w:hanging="360"/>
    </w:pPr>
    <w:rPr>
      <w:rFonts w:ascii="Calibri Light" w:eastAsiaTheme="minorEastAsia" w:hAnsi="Calibri Light" w:cs="Tahoma"/>
      <w:sz w:val="22"/>
      <w:szCs w:val="22"/>
    </w:rPr>
  </w:style>
  <w:style w:type="character" w:customStyle="1" w:styleId="Stil28Char">
    <w:name w:val="Stil28 Char"/>
    <w:basedOn w:val="DefaultParagraphFont"/>
    <w:link w:val="Stil28"/>
    <w:rsid w:val="00DF4DCC"/>
    <w:rPr>
      <w:rFonts w:ascii="Calibri Light" w:eastAsiaTheme="minorEastAsia" w:hAnsi="Calibri Light" w:cs="Tahoma"/>
      <w:sz w:val="22"/>
      <w:szCs w:val="22"/>
      <w:lang w:eastAsia="en-US"/>
    </w:rPr>
  </w:style>
  <w:style w:type="table" w:styleId="GridTable1Light-Accent5">
    <w:name w:val="Grid Table 1 Light Accent 5"/>
    <w:basedOn w:val="TableNormal"/>
    <w:uiPriority w:val="46"/>
    <w:rsid w:val="00DF4DC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DefaultParagraphFont"/>
    <w:rsid w:val="00DF4DCC"/>
  </w:style>
  <w:style w:type="paragraph" w:customStyle="1" w:styleId="pt-normalweb-000013">
    <w:name w:val="pt-normalweb-000013"/>
    <w:basedOn w:val="Normal"/>
    <w:rsid w:val="00DF4DCC"/>
    <w:pPr>
      <w:autoSpaceDE/>
      <w:autoSpaceDN/>
      <w:adjustRightInd/>
      <w:spacing w:before="100" w:beforeAutospacing="1" w:after="100" w:afterAutospacing="1" w:line="240" w:lineRule="auto"/>
      <w:ind w:left="0"/>
      <w:jc w:val="left"/>
    </w:pPr>
    <w:rPr>
      <w:rFonts w:ascii="Times New Roman" w:hAnsi="Times New Roman" w:cs="Times New Roman"/>
      <w:lang w:eastAsia="hr-HR"/>
    </w:rPr>
  </w:style>
  <w:style w:type="paragraph" w:customStyle="1" w:styleId="ListParagraph1">
    <w:name w:val="List Paragraph1"/>
    <w:basedOn w:val="Normal"/>
    <w:uiPriority w:val="34"/>
    <w:qFormat/>
    <w:rsid w:val="00DF4DCC"/>
    <w:pPr>
      <w:autoSpaceDE/>
      <w:autoSpaceDN/>
      <w:adjustRightInd/>
      <w:spacing w:before="0" w:after="160" w:line="259" w:lineRule="auto"/>
      <w:ind w:left="720"/>
    </w:pPr>
    <w:rPr>
      <w:rFonts w:asciiTheme="minorHAnsi" w:eastAsiaTheme="minorEastAsia" w:hAnsiTheme="minorHAnsi" w:cstheme="minorBidi"/>
      <w:sz w:val="22"/>
      <w:szCs w:val="22"/>
    </w:rPr>
  </w:style>
  <w:style w:type="table" w:styleId="GridTable1Light-Accent1">
    <w:name w:val="Grid Table 1 Light Accent 1"/>
    <w:basedOn w:val="TableNormal"/>
    <w:uiPriority w:val="46"/>
    <w:rsid w:val="00DF4DCC"/>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web-000013">
    <w:name w:val="normalweb-000013"/>
    <w:basedOn w:val="Normal"/>
    <w:rsid w:val="00DF4DCC"/>
    <w:pPr>
      <w:autoSpaceDE/>
      <w:autoSpaceDN/>
      <w:adjustRightInd/>
      <w:spacing w:before="100" w:beforeAutospacing="1" w:after="105" w:line="240" w:lineRule="auto"/>
      <w:ind w:left="0"/>
    </w:pPr>
    <w:rPr>
      <w:rFonts w:ascii="Times New Roman" w:eastAsiaTheme="minorEastAsia" w:hAnsi="Times New Roman" w:cs="Times New Roman"/>
      <w:lang w:eastAsia="hr-HR"/>
    </w:rPr>
  </w:style>
  <w:style w:type="character" w:customStyle="1" w:styleId="defaultparagraphfont-000004">
    <w:name w:val="defaultparagraphfont-000004"/>
    <w:basedOn w:val="DefaultParagraphFont"/>
    <w:rsid w:val="00DF4DCC"/>
    <w:rPr>
      <w:rFonts w:ascii="Times New Roman" w:hAnsi="Times New Roman" w:cs="Times New Roman" w:hint="default"/>
      <w:b w:val="0"/>
      <w:bCs w:val="0"/>
      <w:sz w:val="24"/>
      <w:szCs w:val="24"/>
    </w:rPr>
  </w:style>
  <w:style w:type="character" w:styleId="PlaceholderText">
    <w:name w:val="Placeholder Text"/>
    <w:basedOn w:val="DefaultParagraphFont"/>
    <w:uiPriority w:val="99"/>
    <w:semiHidden/>
    <w:rsid w:val="00DF4DCC"/>
    <w:rPr>
      <w:color w:val="808080"/>
    </w:rPr>
  </w:style>
  <w:style w:type="table" w:customStyle="1" w:styleId="Tabelamrea2">
    <w:name w:val="Tabela – mreža2"/>
    <w:basedOn w:val="TableNormal"/>
    <w:next w:val="TableGrid"/>
    <w:uiPriority w:val="59"/>
    <w:rsid w:val="00DF4DCC"/>
    <w:rPr>
      <w:rFonts w:ascii="Calibri" w:hAnsi="Calibri"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51">
    <w:name w:val="Svijetla tablica rešetke 1 - isticanje 51"/>
    <w:basedOn w:val="TableNormal"/>
    <w:uiPriority w:val="46"/>
    <w:rsid w:val="00DF4DC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NA-NASLOV2">
    <w:name w:val="ANA - NASLOV 2"/>
    <w:basedOn w:val="Heading2"/>
    <w:rsid w:val="00DF4DCC"/>
    <w:pPr>
      <w:numPr>
        <w:ilvl w:val="0"/>
        <w:numId w:val="0"/>
      </w:numPr>
      <w:tabs>
        <w:tab w:val="clear" w:pos="0"/>
        <w:tab w:val="clear" w:pos="595"/>
        <w:tab w:val="clear" w:pos="2160"/>
        <w:tab w:val="clear" w:pos="2880"/>
        <w:tab w:val="clear" w:pos="3600"/>
        <w:tab w:val="clear" w:pos="4320"/>
        <w:tab w:val="clear" w:pos="5040"/>
        <w:tab w:val="clear" w:pos="5760"/>
        <w:tab w:val="clear" w:pos="6480"/>
        <w:tab w:val="clear" w:pos="7200"/>
        <w:tab w:val="clear" w:pos="7920"/>
        <w:tab w:val="clear" w:pos="8640"/>
      </w:tabs>
      <w:suppressAutoHyphens w:val="0"/>
      <w:autoSpaceDE/>
      <w:autoSpaceDN/>
      <w:adjustRightInd/>
      <w:spacing w:before="0" w:after="360" w:line="240" w:lineRule="auto"/>
      <w:jc w:val="left"/>
    </w:pPr>
    <w:rPr>
      <w:rFonts w:ascii="Times New Roman" w:hAnsi="Times New Roman" w:cs="Times New Roman"/>
      <w:bCs/>
    </w:rPr>
  </w:style>
  <w:style w:type="paragraph" w:customStyle="1" w:styleId="Normaltekst">
    <w:name w:val="Normal tekst"/>
    <w:basedOn w:val="Normal"/>
    <w:rsid w:val="00DF4DCC"/>
    <w:pPr>
      <w:tabs>
        <w:tab w:val="left" w:pos="425"/>
      </w:tabs>
      <w:autoSpaceDE/>
      <w:autoSpaceDN/>
      <w:adjustRightInd/>
      <w:spacing w:after="0" w:line="240" w:lineRule="auto"/>
      <w:ind w:left="567"/>
      <w:jc w:val="left"/>
    </w:pPr>
    <w:rPr>
      <w:rFonts w:ascii="Arial" w:hAnsi="Arial" w:cs="Arial"/>
      <w:sz w:val="20"/>
      <w:szCs w:val="20"/>
      <w:lang w:eastAsia="hr-HR"/>
    </w:rPr>
  </w:style>
  <w:style w:type="character" w:styleId="UnresolvedMention">
    <w:name w:val="Unresolved Mention"/>
    <w:basedOn w:val="DefaultParagraphFont"/>
    <w:uiPriority w:val="99"/>
    <w:semiHidden/>
    <w:unhideWhenUsed/>
    <w:rsid w:val="00A4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8126">
      <w:bodyDiv w:val="1"/>
      <w:marLeft w:val="0"/>
      <w:marRight w:val="0"/>
      <w:marTop w:val="0"/>
      <w:marBottom w:val="0"/>
      <w:divBdr>
        <w:top w:val="none" w:sz="0" w:space="0" w:color="auto"/>
        <w:left w:val="none" w:sz="0" w:space="0" w:color="auto"/>
        <w:bottom w:val="none" w:sz="0" w:space="0" w:color="auto"/>
        <w:right w:val="none" w:sz="0" w:space="0" w:color="auto"/>
      </w:divBdr>
    </w:div>
    <w:div w:id="505442687">
      <w:bodyDiv w:val="1"/>
      <w:marLeft w:val="0"/>
      <w:marRight w:val="0"/>
      <w:marTop w:val="0"/>
      <w:marBottom w:val="0"/>
      <w:divBdr>
        <w:top w:val="none" w:sz="0" w:space="0" w:color="auto"/>
        <w:left w:val="none" w:sz="0" w:space="0" w:color="auto"/>
        <w:bottom w:val="none" w:sz="0" w:space="0" w:color="auto"/>
        <w:right w:val="none" w:sz="0" w:space="0" w:color="auto"/>
      </w:divBdr>
    </w:div>
    <w:div w:id="903681652">
      <w:bodyDiv w:val="1"/>
      <w:marLeft w:val="0"/>
      <w:marRight w:val="0"/>
      <w:marTop w:val="0"/>
      <w:marBottom w:val="0"/>
      <w:divBdr>
        <w:top w:val="none" w:sz="0" w:space="0" w:color="auto"/>
        <w:left w:val="none" w:sz="0" w:space="0" w:color="auto"/>
        <w:bottom w:val="none" w:sz="0" w:space="0" w:color="auto"/>
        <w:right w:val="none" w:sz="0" w:space="0" w:color="auto"/>
      </w:divBdr>
    </w:div>
    <w:div w:id="943145814">
      <w:bodyDiv w:val="1"/>
      <w:marLeft w:val="0"/>
      <w:marRight w:val="0"/>
      <w:marTop w:val="0"/>
      <w:marBottom w:val="0"/>
      <w:divBdr>
        <w:top w:val="none" w:sz="0" w:space="0" w:color="auto"/>
        <w:left w:val="none" w:sz="0" w:space="0" w:color="auto"/>
        <w:bottom w:val="none" w:sz="0" w:space="0" w:color="auto"/>
        <w:right w:val="none" w:sz="0" w:space="0" w:color="auto"/>
      </w:divBdr>
    </w:div>
    <w:div w:id="1627270340">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ademecums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47829743D44946A2D3C744D30A5DEF"/>
        <w:category>
          <w:name w:val="Općenito"/>
          <w:gallery w:val="placeholder"/>
        </w:category>
        <w:types>
          <w:type w:val="bbPlcHdr"/>
        </w:types>
        <w:behaviors>
          <w:behavior w:val="content"/>
        </w:behaviors>
        <w:guid w:val="{3426CFB4-0B98-4D7E-990B-AE21CDB9707E}"/>
      </w:docPartPr>
      <w:docPartBody>
        <w:p w:rsidR="00D0337E" w:rsidRDefault="00D0337E" w:rsidP="00D0337E">
          <w:r>
            <w:rPr>
              <w:color w:val="4472C4" w:themeColor="accent1"/>
            </w:rPr>
            <w:t>[naslov dokumenta]</w:t>
          </w:r>
        </w:p>
      </w:docPartBody>
    </w:docPart>
    <w:docPart>
      <w:docPartPr>
        <w:name w:val="6BF96FB317F0477BA33C85B325239D15"/>
        <w:category>
          <w:name w:val="Općenito"/>
          <w:gallery w:val="placeholder"/>
        </w:category>
        <w:types>
          <w:type w:val="bbPlcHdr"/>
        </w:types>
        <w:behaviors>
          <w:behavior w:val="content"/>
        </w:behaviors>
        <w:guid w:val="{572D1D8E-A69C-41E1-A2A4-E5D727F73313}"/>
      </w:docPartPr>
      <w:docPartBody>
        <w:p w:rsidR="00D0337E" w:rsidRDefault="00D0337E" w:rsidP="00D0337E">
          <w:r>
            <w:t>[Ime autora]</w:t>
          </w:r>
        </w:p>
      </w:docPartBody>
    </w:docPart>
    <w:docPart>
      <w:docPartPr>
        <w:name w:val="98E854BFD3E442DFB18DABB8C5F37A5C"/>
        <w:category>
          <w:name w:val="Općenito"/>
          <w:gallery w:val="placeholder"/>
        </w:category>
        <w:types>
          <w:type w:val="bbPlcHdr"/>
        </w:types>
        <w:behaviors>
          <w:behavior w:val="content"/>
        </w:behaviors>
        <w:guid w:val="{D404CAE3-C4EA-4C0A-AAA5-99C45641D9FE}"/>
      </w:docPartPr>
      <w:docPartBody>
        <w:p w:rsidR="00D0337E" w:rsidRDefault="00D0337E" w:rsidP="00D0337E">
          <w:r>
            <w:t>[Ime autora]</w:t>
          </w:r>
        </w:p>
      </w:docPartBody>
    </w:docPart>
    <w:docPart>
      <w:docPartPr>
        <w:name w:val="6FC3864F5CBA4389BE2D1542C4E6AA95"/>
        <w:category>
          <w:name w:val="Općenito"/>
          <w:gallery w:val="placeholder"/>
        </w:category>
        <w:types>
          <w:type w:val="bbPlcHdr"/>
        </w:types>
        <w:behaviors>
          <w:behavior w:val="content"/>
        </w:behaviors>
        <w:guid w:val="{A909DA9F-5209-4BD3-A0A3-61D6F7AE033E}"/>
      </w:docPartPr>
      <w:docPartBody>
        <w:p w:rsidR="000825A2" w:rsidRDefault="005F2B3B" w:rsidP="005F2B3B">
          <w:pPr>
            <w:pStyle w:val="6FC3864F5CBA4389BE2D1542C4E6AA95"/>
          </w:pPr>
          <w:r>
            <w:t>[Ime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2F1"/>
    <w:rsid w:val="0006271D"/>
    <w:rsid w:val="000825A2"/>
    <w:rsid w:val="00127B75"/>
    <w:rsid w:val="0019732E"/>
    <w:rsid w:val="001B2380"/>
    <w:rsid w:val="00207993"/>
    <w:rsid w:val="00226705"/>
    <w:rsid w:val="00297FEF"/>
    <w:rsid w:val="002A12F1"/>
    <w:rsid w:val="002C2EC8"/>
    <w:rsid w:val="004C230B"/>
    <w:rsid w:val="004D29AB"/>
    <w:rsid w:val="005350DF"/>
    <w:rsid w:val="00545A50"/>
    <w:rsid w:val="005956E5"/>
    <w:rsid w:val="005F2B3B"/>
    <w:rsid w:val="00813B52"/>
    <w:rsid w:val="009C0031"/>
    <w:rsid w:val="009C2627"/>
    <w:rsid w:val="009F238D"/>
    <w:rsid w:val="00BE286F"/>
    <w:rsid w:val="00C01A92"/>
    <w:rsid w:val="00C26CF0"/>
    <w:rsid w:val="00CB7AE9"/>
    <w:rsid w:val="00CC51B2"/>
    <w:rsid w:val="00CD323E"/>
    <w:rsid w:val="00D01063"/>
    <w:rsid w:val="00D0337E"/>
    <w:rsid w:val="00D652FD"/>
    <w:rsid w:val="00E80932"/>
    <w:rsid w:val="00ED7A18"/>
    <w:rsid w:val="00FB3028"/>
    <w:rsid w:val="00FF0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3864F5CBA4389BE2D1542C4E6AA95">
    <w:name w:val="6FC3864F5CBA4389BE2D1542C4E6AA95"/>
    <w:rsid w:val="005F2B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9FE2-64B0-4BAA-A72B-1B1F944D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6761</Words>
  <Characters>38540</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Poziv na dostavu ponude</vt:lpstr>
      <vt:lpstr>Poziv na dostavu ponude</vt:lpstr>
    </vt:vector>
  </TitlesOfParts>
  <Company>Općina Podstrana</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ponude</dc:title>
  <dc:subject>IZVOĐENJE RADOVA NA UREĐENJU PARKIRALIŠTA PORED ZGRADE PRAVNOG FAKULTETA U SPLITU</dc:subject>
  <dc:creator>JSN-1/2022</dc:creator>
  <cp:keywords/>
  <dc:description/>
  <cp:lastModifiedBy>Tonći Rubić</cp:lastModifiedBy>
  <cp:revision>2</cp:revision>
  <cp:lastPrinted>2019-04-19T17:29:00Z</cp:lastPrinted>
  <dcterms:created xsi:type="dcterms:W3CDTF">2022-11-28T08:59:00Z</dcterms:created>
  <dcterms:modified xsi:type="dcterms:W3CDTF">2022-11-28T08:59:00Z</dcterms:modified>
</cp:coreProperties>
</file>